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C72" w:rsidRDefault="00F01C72" w:rsidP="00A41476">
      <w:pPr>
        <w:pStyle w:val="NormalWeb"/>
        <w:spacing w:line="384" w:lineRule="atLeast"/>
        <w:rPr>
          <w:rStyle w:val="Strong"/>
          <w:rFonts w:ascii="Arial" w:hAnsi="Arial" w:cs="Arial"/>
          <w:color w:val="333333"/>
          <w:sz w:val="20"/>
          <w:szCs w:val="20"/>
        </w:rPr>
      </w:pPr>
    </w:p>
    <w:p w:rsidR="00F01C72" w:rsidRDefault="00F01C72" w:rsidP="00A41476">
      <w:pPr>
        <w:pStyle w:val="NormalWeb"/>
        <w:spacing w:line="384" w:lineRule="atLeast"/>
        <w:rPr>
          <w:rStyle w:val="Strong"/>
          <w:rFonts w:ascii="Arial" w:hAnsi="Arial" w:cs="Arial"/>
          <w:color w:val="333333"/>
          <w:sz w:val="20"/>
          <w:szCs w:val="20"/>
        </w:rPr>
      </w:pPr>
    </w:p>
    <w:p w:rsidR="00A41476" w:rsidRPr="00F01C72" w:rsidRDefault="00D81B6E" w:rsidP="00A41476">
      <w:pPr>
        <w:pStyle w:val="NormalWeb"/>
        <w:spacing w:line="384" w:lineRule="atLeast"/>
        <w:rPr>
          <w:rFonts w:ascii="Arial" w:hAnsi="Arial" w:cs="Arial"/>
          <w:color w:val="333333"/>
          <w:sz w:val="28"/>
          <w:szCs w:val="28"/>
          <w:u w:val="single"/>
        </w:rPr>
      </w:pPr>
      <w:r w:rsidRPr="00F01C72">
        <w:rPr>
          <w:rStyle w:val="Strong"/>
          <w:rFonts w:ascii="Arial" w:hAnsi="Arial" w:cs="Arial"/>
          <w:color w:val="333333"/>
          <w:sz w:val="28"/>
          <w:szCs w:val="28"/>
          <w:u w:val="single"/>
        </w:rPr>
        <w:t>W I N T E R   S I</w:t>
      </w:r>
      <w:r w:rsidR="000F13E9" w:rsidRPr="00F01C72">
        <w:rPr>
          <w:rStyle w:val="Strong"/>
          <w:rFonts w:ascii="Arial" w:hAnsi="Arial" w:cs="Arial"/>
          <w:color w:val="333333"/>
          <w:sz w:val="28"/>
          <w:szCs w:val="28"/>
          <w:u w:val="single"/>
        </w:rPr>
        <w:t xml:space="preserve"> N G L E S   L E A G U E    2020 – 2021</w:t>
      </w:r>
      <w:r w:rsidRPr="00F01C72">
        <w:rPr>
          <w:rStyle w:val="Strong"/>
          <w:rFonts w:ascii="Arial" w:hAnsi="Arial" w:cs="Arial"/>
          <w:color w:val="333333"/>
          <w:sz w:val="28"/>
          <w:szCs w:val="28"/>
          <w:u w:val="single"/>
        </w:rPr>
        <w:t xml:space="preserve"> RULES</w:t>
      </w:r>
    </w:p>
    <w:p w:rsidR="00F01C72" w:rsidRDefault="00F01C72" w:rsidP="00A41476">
      <w:pPr>
        <w:pStyle w:val="NormalWeb"/>
        <w:spacing w:line="384" w:lineRule="atLeast"/>
        <w:rPr>
          <w:rFonts w:ascii="Arial" w:hAnsi="Arial" w:cs="Arial"/>
          <w:color w:val="333333"/>
          <w:sz w:val="20"/>
          <w:szCs w:val="20"/>
        </w:rPr>
      </w:pPr>
    </w:p>
    <w:p w:rsidR="00A41476" w:rsidRDefault="00D81B6E" w:rsidP="00A41476">
      <w:pPr>
        <w:pStyle w:val="NormalWeb"/>
        <w:spacing w:line="384" w:lineRule="atLeast"/>
        <w:rPr>
          <w:rFonts w:ascii="Arial" w:hAnsi="Arial" w:cs="Arial"/>
          <w:color w:val="333333"/>
          <w:sz w:val="20"/>
          <w:szCs w:val="20"/>
        </w:rPr>
      </w:pPr>
      <w:bookmarkStart w:id="0" w:name="_GoBack"/>
      <w:bookmarkEnd w:id="0"/>
      <w:r>
        <w:rPr>
          <w:rFonts w:ascii="Arial" w:hAnsi="Arial" w:cs="Arial"/>
          <w:color w:val="333333"/>
          <w:sz w:val="20"/>
          <w:szCs w:val="20"/>
        </w:rPr>
        <w:t>The Winter Singles League is open to all FULL members and juniors</w:t>
      </w:r>
      <w:r w:rsidR="00F01C72">
        <w:rPr>
          <w:rFonts w:ascii="Arial" w:hAnsi="Arial" w:cs="Arial"/>
          <w:color w:val="333333"/>
          <w:sz w:val="20"/>
          <w:szCs w:val="20"/>
        </w:rPr>
        <w:t xml:space="preserve"> in the age group 13 – 18 (Exceptions may be considered)</w:t>
      </w:r>
      <w:r>
        <w:rPr>
          <w:rFonts w:ascii="Arial" w:hAnsi="Arial" w:cs="Arial"/>
          <w:color w:val="333333"/>
          <w:sz w:val="20"/>
          <w:szCs w:val="20"/>
        </w:rPr>
        <w:t>. Entrants will be seeded from the outset in leagues.  There will be 3 sessions, each lasting 6</w:t>
      </w:r>
      <w:r w:rsidR="000F13E9">
        <w:rPr>
          <w:rFonts w:ascii="Arial" w:hAnsi="Arial" w:cs="Arial"/>
          <w:color w:val="333333"/>
          <w:sz w:val="20"/>
          <w:szCs w:val="20"/>
        </w:rPr>
        <w:t xml:space="preserve"> </w:t>
      </w:r>
      <w:r>
        <w:rPr>
          <w:rFonts w:ascii="Arial" w:hAnsi="Arial" w:cs="Arial"/>
          <w:color w:val="333333"/>
          <w:sz w:val="20"/>
          <w:szCs w:val="20"/>
        </w:rPr>
        <w:t>- 8 weeks.</w:t>
      </w:r>
      <w:r w:rsidR="00247621">
        <w:rPr>
          <w:rFonts w:ascii="Arial" w:hAnsi="Arial" w:cs="Arial"/>
          <w:color w:val="333333"/>
          <w:sz w:val="20"/>
          <w:szCs w:val="20"/>
        </w:rPr>
        <w:t xml:space="preserve"> Matches are arranged by mutual agreement via phone, email or text within the given session dates. </w:t>
      </w:r>
      <w:r w:rsidR="00247621" w:rsidRPr="00F01C72">
        <w:rPr>
          <w:rFonts w:ascii="Arial" w:hAnsi="Arial" w:cs="Arial"/>
          <w:b/>
          <w:color w:val="333333"/>
          <w:sz w:val="20"/>
          <w:szCs w:val="20"/>
          <w:u w:val="single"/>
        </w:rPr>
        <w:t>Please be proactive in arranging your matches</w:t>
      </w:r>
      <w:r w:rsidR="00247621" w:rsidRPr="00F01C72">
        <w:rPr>
          <w:rFonts w:ascii="Arial" w:hAnsi="Arial" w:cs="Arial"/>
          <w:color w:val="333333"/>
          <w:sz w:val="20"/>
          <w:szCs w:val="20"/>
          <w:u w:val="single"/>
        </w:rPr>
        <w:t>.</w:t>
      </w:r>
    </w:p>
    <w:p w:rsidR="00A41476" w:rsidRPr="00F01C72" w:rsidRDefault="00D81B6E" w:rsidP="00A41476">
      <w:pPr>
        <w:pStyle w:val="NormalWeb"/>
        <w:spacing w:line="384" w:lineRule="atLeast"/>
        <w:rPr>
          <w:rFonts w:ascii="Arial" w:hAnsi="Arial" w:cs="Arial"/>
          <w:color w:val="333333"/>
          <w:sz w:val="20"/>
          <w:szCs w:val="20"/>
          <w:u w:val="single"/>
        </w:rPr>
      </w:pPr>
      <w:r w:rsidRPr="00F01C72">
        <w:rPr>
          <w:rStyle w:val="Strong"/>
          <w:rFonts w:ascii="Arial" w:hAnsi="Arial" w:cs="Arial"/>
          <w:color w:val="333333"/>
          <w:sz w:val="20"/>
          <w:szCs w:val="20"/>
          <w:u w:val="single"/>
        </w:rPr>
        <w:t>SESSION DATES</w:t>
      </w:r>
    </w:p>
    <w:p w:rsidR="00A41476" w:rsidRDefault="00F01C72" w:rsidP="00A41476">
      <w:pPr>
        <w:pStyle w:val="NormalWeb"/>
        <w:spacing w:line="384" w:lineRule="atLeast"/>
        <w:rPr>
          <w:rFonts w:ascii="Arial" w:hAnsi="Arial" w:cs="Arial"/>
          <w:color w:val="333333"/>
          <w:sz w:val="20"/>
          <w:szCs w:val="20"/>
        </w:rPr>
      </w:pPr>
      <w:r>
        <w:rPr>
          <w:rFonts w:ascii="Arial" w:hAnsi="Arial" w:cs="Arial"/>
          <w:color w:val="333333"/>
          <w:sz w:val="20"/>
          <w:szCs w:val="20"/>
        </w:rPr>
        <w:t>1st Session –</w:t>
      </w:r>
      <w:proofErr w:type="gramStart"/>
      <w:r>
        <w:rPr>
          <w:rFonts w:ascii="Arial" w:hAnsi="Arial" w:cs="Arial"/>
          <w:color w:val="333333"/>
          <w:sz w:val="20"/>
          <w:szCs w:val="20"/>
        </w:rPr>
        <w:t>  Starts</w:t>
      </w:r>
      <w:proofErr w:type="gramEnd"/>
      <w:r>
        <w:rPr>
          <w:rFonts w:ascii="Arial" w:hAnsi="Arial" w:cs="Arial"/>
          <w:color w:val="333333"/>
          <w:sz w:val="20"/>
          <w:szCs w:val="20"/>
        </w:rPr>
        <w:t xml:space="preserve"> Sunday 17</w:t>
      </w:r>
      <w:r w:rsidR="000F13E9" w:rsidRPr="000F13E9">
        <w:rPr>
          <w:rFonts w:ascii="Arial" w:hAnsi="Arial" w:cs="Arial"/>
          <w:color w:val="333333"/>
          <w:sz w:val="20"/>
          <w:szCs w:val="20"/>
          <w:vertAlign w:val="superscript"/>
        </w:rPr>
        <w:t>th</w:t>
      </w:r>
      <w:r>
        <w:rPr>
          <w:rFonts w:ascii="Arial" w:hAnsi="Arial" w:cs="Arial"/>
          <w:color w:val="333333"/>
          <w:sz w:val="20"/>
          <w:szCs w:val="20"/>
        </w:rPr>
        <w:t xml:space="preserve"> October 2021</w:t>
      </w:r>
      <w:r w:rsidR="00D81B6E">
        <w:rPr>
          <w:rFonts w:ascii="Arial" w:hAnsi="Arial" w:cs="Arial"/>
          <w:color w:val="333333"/>
          <w:sz w:val="20"/>
          <w:szCs w:val="20"/>
        </w:rPr>
        <w:t xml:space="preserve"> /</w:t>
      </w:r>
      <w:r w:rsidR="000F13E9">
        <w:rPr>
          <w:rFonts w:ascii="Arial" w:hAnsi="Arial" w:cs="Arial"/>
          <w:color w:val="333333"/>
          <w:sz w:val="20"/>
          <w:szCs w:val="20"/>
        </w:rPr>
        <w:t xml:space="preserve"> Finishes midnight</w:t>
      </w:r>
      <w:r w:rsidR="00D81B6E">
        <w:rPr>
          <w:rFonts w:ascii="Arial" w:hAnsi="Arial" w:cs="Arial"/>
          <w:color w:val="333333"/>
          <w:sz w:val="20"/>
          <w:szCs w:val="20"/>
        </w:rPr>
        <w:t xml:space="preserve"> </w:t>
      </w:r>
      <w:r>
        <w:rPr>
          <w:rFonts w:ascii="Arial" w:hAnsi="Arial" w:cs="Arial"/>
          <w:color w:val="333333"/>
          <w:sz w:val="20"/>
          <w:szCs w:val="20"/>
        </w:rPr>
        <w:t>Saturday 11</w:t>
      </w:r>
      <w:r w:rsidR="000F13E9" w:rsidRPr="000F13E9">
        <w:rPr>
          <w:rFonts w:ascii="Arial" w:hAnsi="Arial" w:cs="Arial"/>
          <w:color w:val="333333"/>
          <w:sz w:val="20"/>
          <w:szCs w:val="20"/>
          <w:vertAlign w:val="superscript"/>
        </w:rPr>
        <w:t>th</w:t>
      </w:r>
      <w:r>
        <w:rPr>
          <w:rFonts w:ascii="Arial" w:hAnsi="Arial" w:cs="Arial"/>
          <w:color w:val="333333"/>
          <w:sz w:val="20"/>
          <w:szCs w:val="20"/>
        </w:rPr>
        <w:t xml:space="preserve"> December 2021</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2nd Session – </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3rd Ses</w:t>
      </w:r>
      <w:r w:rsidR="004A7C9C">
        <w:rPr>
          <w:rFonts w:ascii="Arial" w:hAnsi="Arial" w:cs="Arial"/>
          <w:color w:val="333333"/>
          <w:sz w:val="20"/>
          <w:szCs w:val="20"/>
        </w:rPr>
        <w:t xml:space="preserve">sion –  </w:t>
      </w:r>
    </w:p>
    <w:p w:rsidR="00A41476" w:rsidRDefault="00D81B6E" w:rsidP="00A41476">
      <w:pPr>
        <w:pStyle w:val="NormalWeb"/>
        <w:spacing w:line="384" w:lineRule="atLeast"/>
        <w:rPr>
          <w:rFonts w:ascii="Arial" w:hAnsi="Arial" w:cs="Arial"/>
          <w:color w:val="333333"/>
          <w:sz w:val="20"/>
          <w:szCs w:val="20"/>
        </w:rPr>
      </w:pPr>
      <w:r>
        <w:rPr>
          <w:rStyle w:val="Strong"/>
          <w:rFonts w:ascii="Arial" w:hAnsi="Arial" w:cs="Arial"/>
          <w:color w:val="333333"/>
          <w:sz w:val="20"/>
          <w:szCs w:val="20"/>
        </w:rPr>
        <w:t>RULES</w:t>
      </w:r>
    </w:p>
    <w:p w:rsidR="00A41476" w:rsidRPr="00F01C72" w:rsidRDefault="00D81B6E" w:rsidP="00A41476">
      <w:pPr>
        <w:pStyle w:val="NormalWeb"/>
        <w:spacing w:line="384" w:lineRule="atLeast"/>
        <w:rPr>
          <w:rFonts w:ascii="Arial" w:hAnsi="Arial" w:cs="Arial"/>
          <w:b/>
          <w:color w:val="333333"/>
          <w:sz w:val="20"/>
          <w:szCs w:val="20"/>
          <w:u w:val="single"/>
        </w:rPr>
      </w:pPr>
      <w:r>
        <w:rPr>
          <w:rFonts w:ascii="Arial" w:hAnsi="Arial" w:cs="Arial"/>
          <w:color w:val="333333"/>
          <w:sz w:val="20"/>
          <w:szCs w:val="20"/>
        </w:rPr>
        <w:t xml:space="preserve">1.        All matches are to be played in accordance with ELTC court booking rules. </w:t>
      </w:r>
      <w:r w:rsidRPr="00F01C72">
        <w:rPr>
          <w:rFonts w:ascii="Arial" w:hAnsi="Arial" w:cs="Arial"/>
          <w:b/>
          <w:color w:val="333333"/>
          <w:sz w:val="20"/>
          <w:szCs w:val="20"/>
          <w:u w:val="single"/>
        </w:rPr>
        <w:t>There is no exception to this rule.</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 xml:space="preserve">2.        Matches and playing surfaces are to </w:t>
      </w:r>
      <w:r w:rsidR="00B0577C">
        <w:rPr>
          <w:rFonts w:ascii="Arial" w:hAnsi="Arial" w:cs="Arial"/>
          <w:color w:val="333333"/>
          <w:sz w:val="20"/>
          <w:szCs w:val="20"/>
        </w:rPr>
        <w:t>be arranged by mutual agreement (a toss of a coin if playing surface is not agreed)</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3.        Each match will consist of 11 games (</w:t>
      </w:r>
      <w:proofErr w:type="spellStart"/>
      <w:r>
        <w:rPr>
          <w:rFonts w:ascii="Arial" w:hAnsi="Arial" w:cs="Arial"/>
          <w:color w:val="333333"/>
          <w:sz w:val="20"/>
          <w:szCs w:val="20"/>
        </w:rPr>
        <w:t>ie</w:t>
      </w:r>
      <w:proofErr w:type="spellEnd"/>
      <w:r>
        <w:rPr>
          <w:rFonts w:ascii="Arial" w:hAnsi="Arial" w:cs="Arial"/>
          <w:color w:val="333333"/>
          <w:sz w:val="20"/>
          <w:szCs w:val="20"/>
        </w:rPr>
        <w:t xml:space="preserve"> 6-5, 8-3 </w:t>
      </w:r>
      <w:proofErr w:type="spellStart"/>
      <w:r>
        <w:rPr>
          <w:rFonts w:ascii="Arial" w:hAnsi="Arial" w:cs="Arial"/>
          <w:color w:val="333333"/>
          <w:sz w:val="20"/>
          <w:szCs w:val="20"/>
        </w:rPr>
        <w:t>etc</w:t>
      </w:r>
      <w:proofErr w:type="spellEnd"/>
      <w:r>
        <w:rPr>
          <w:rFonts w:ascii="Arial" w:hAnsi="Arial" w:cs="Arial"/>
          <w:color w:val="333333"/>
          <w:sz w:val="20"/>
          <w:szCs w:val="20"/>
        </w:rPr>
        <w:t>). Normal tie break played if score is 5 all.</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4.        If a match is not completed within a booking period and a minimum of 9 games have been played, then you may use the following table to round up your scores.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 xml:space="preserve">           9 – 0 = 11 – </w:t>
      </w:r>
      <w:proofErr w:type="gramStart"/>
      <w:r>
        <w:rPr>
          <w:rFonts w:ascii="Arial" w:hAnsi="Arial" w:cs="Arial"/>
          <w:color w:val="333333"/>
          <w:sz w:val="20"/>
          <w:szCs w:val="20"/>
        </w:rPr>
        <w:t>0 ,</w:t>
      </w:r>
      <w:proofErr w:type="gramEnd"/>
      <w:r>
        <w:rPr>
          <w:rFonts w:ascii="Arial" w:hAnsi="Arial" w:cs="Arial"/>
          <w:color w:val="333333"/>
          <w:sz w:val="20"/>
          <w:szCs w:val="20"/>
        </w:rPr>
        <w:t xml:space="preserve"> 8 – 1 = 10 – 1, 7 – 2  = 9 – 2,  6 – 3 = 7 – 4, 5 – 4 = 6 – 5</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         10 – 0 = 11 – 0, 9 – 1 = 10 – 1, 8 – 2 = 9 – 2, 7 – 3 = 8 – 3, 6 – 4 = 7 – 4,</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          5 – 5 = 5.5 – 5.5.                </w:t>
      </w:r>
    </w:p>
    <w:p w:rsidR="00A41476" w:rsidRPr="00F01C72" w:rsidRDefault="00D81B6E" w:rsidP="00A41476">
      <w:pPr>
        <w:pStyle w:val="NormalWeb"/>
        <w:spacing w:line="384" w:lineRule="atLeast"/>
        <w:rPr>
          <w:rFonts w:ascii="Arial" w:hAnsi="Arial" w:cs="Arial"/>
          <w:b/>
          <w:color w:val="333333"/>
          <w:sz w:val="20"/>
          <w:szCs w:val="20"/>
        </w:rPr>
      </w:pPr>
      <w:r>
        <w:rPr>
          <w:rFonts w:ascii="Arial" w:hAnsi="Arial" w:cs="Arial"/>
          <w:color w:val="333333"/>
          <w:sz w:val="20"/>
          <w:szCs w:val="20"/>
        </w:rPr>
        <w:lastRenderedPageBreak/>
        <w:t xml:space="preserve">5.        If a player fails to arrive within 30 minutes of the agreed start time, then their opponent may choose to take a 7-0 walk-over. </w:t>
      </w:r>
      <w:r w:rsidRPr="00F01C72">
        <w:rPr>
          <w:rFonts w:ascii="Arial"/>
          <w:b/>
          <w:color w:val="333333"/>
          <w:sz w:val="20"/>
          <w:u w:val="single"/>
        </w:rPr>
        <w:t>This is the only way a match that is not played can score points.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6.        It is the responsibility of both players to ensure results are recorded. Note results should be recorded on both the cards in the clubhouse and on line. Failure to do so may result in the match being voided.</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7.        Under no circumstances will individuals be allowed extensions to session deadlines.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8.        At the end of each session the total number of games won will count towards promotion/demotion etc.</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9.        If in any one session a player completes all their matches and wins all their matches, then 1 bonus point per match will be added to their final score.</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10.      In the event of a tie then positions will be decided on head to head results. If the people involved have not played each other, then the person in the higher position will retain the advantage.</w:t>
      </w:r>
    </w:p>
    <w:p w:rsidR="00A41476" w:rsidRPr="00F01C72" w:rsidRDefault="00D81B6E" w:rsidP="00A41476">
      <w:pPr>
        <w:pStyle w:val="NormalWeb"/>
        <w:spacing w:line="384" w:lineRule="atLeast"/>
        <w:rPr>
          <w:rFonts w:ascii="Arial" w:hAnsi="Arial" w:cs="Arial"/>
          <w:color w:val="333333"/>
          <w:sz w:val="20"/>
          <w:szCs w:val="20"/>
          <w:u w:val="single"/>
        </w:rPr>
      </w:pPr>
      <w:r>
        <w:rPr>
          <w:rFonts w:ascii="Arial" w:hAnsi="Arial" w:cs="Arial"/>
          <w:color w:val="333333"/>
          <w:sz w:val="20"/>
          <w:szCs w:val="20"/>
        </w:rPr>
        <w:t xml:space="preserve">11.      </w:t>
      </w:r>
      <w:r w:rsidRPr="00F01C72">
        <w:rPr>
          <w:rFonts w:ascii="Arial" w:hAnsi="Arial" w:cs="Arial"/>
          <w:color w:val="333333"/>
          <w:sz w:val="20"/>
          <w:szCs w:val="20"/>
          <w:u w:val="single"/>
        </w:rPr>
        <w:t>You must complete at least 3 matches in a session; otherwise all your scores and your played opponents' scores will be deleted.  The played opponents will receive 2 games in lieu. (* please see below)</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12.      If you have played an insufficient number of matches to retain your points during a session it is your responsibility to inform the Winter League Organiser of your reasons/intentions before the session ends.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13.      The Organiser will exercise its discretion on whether to retain inactive competitors.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14.      Any disputes should be referred to the Organiser whose decision will be final.</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15.      The entrance fee is not refundable.</w:t>
      </w:r>
    </w:p>
    <w:p w:rsidR="00FB186B" w:rsidRPr="00733C5E" w:rsidRDefault="00D81B6E">
      <w:pPr>
        <w:pStyle w:val="NormalWeb"/>
        <w:spacing w:line="384" w:lineRule="atLeast"/>
        <w:rPr>
          <w:u w:val="single"/>
        </w:rPr>
      </w:pPr>
      <w:r>
        <w:rPr>
          <w:rFonts w:ascii="Arial"/>
          <w:color w:val="333333"/>
          <w:sz w:val="20"/>
          <w:u w:val="single"/>
        </w:rPr>
        <w:t>*</w:t>
      </w:r>
      <w:r w:rsidRPr="00733C5E">
        <w:rPr>
          <w:rFonts w:ascii="Arial"/>
          <w:color w:val="333333"/>
          <w:sz w:val="20"/>
          <w:u w:val="single"/>
        </w:rPr>
        <w:t xml:space="preserve">Please note: Rule 11. </w:t>
      </w:r>
      <w:r w:rsidR="009D7651">
        <w:rPr>
          <w:rFonts w:ascii="Arial"/>
          <w:color w:val="333333"/>
          <w:sz w:val="20"/>
          <w:u w:val="single"/>
        </w:rPr>
        <w:t>By implication there becomes an</w:t>
      </w:r>
      <w:r w:rsidRPr="00733C5E">
        <w:rPr>
          <w:rFonts w:ascii="Arial"/>
          <w:color w:val="333333"/>
          <w:sz w:val="20"/>
          <w:u w:val="single"/>
        </w:rPr>
        <w:t xml:space="preserve"> inherent advantage in playing your matches early in each session,</w:t>
      </w:r>
      <w:r>
        <w:rPr>
          <w:rFonts w:ascii="Arial"/>
          <w:color w:val="333333"/>
          <w:sz w:val="20"/>
          <w:u w:val="single"/>
        </w:rPr>
        <w:t xml:space="preserve"> for example if you leave your matches and some of your opponents become injured </w:t>
      </w:r>
      <w:r w:rsidR="009D7651">
        <w:rPr>
          <w:rFonts w:ascii="Arial"/>
          <w:color w:val="333333"/>
          <w:sz w:val="20"/>
          <w:u w:val="single"/>
        </w:rPr>
        <w:t xml:space="preserve">or unavailable </w:t>
      </w:r>
      <w:r w:rsidR="00F01C72">
        <w:rPr>
          <w:rFonts w:ascii="Arial"/>
          <w:color w:val="333333"/>
          <w:sz w:val="20"/>
          <w:u w:val="single"/>
        </w:rPr>
        <w:t>then you will</w:t>
      </w:r>
      <w:r>
        <w:rPr>
          <w:rFonts w:ascii="Arial"/>
          <w:color w:val="333333"/>
          <w:sz w:val="20"/>
          <w:u w:val="single"/>
        </w:rPr>
        <w:t xml:space="preserve"> be disadvantaged.  </w:t>
      </w:r>
      <w:r w:rsidR="00F01C72">
        <w:rPr>
          <w:rFonts w:ascii="Arial"/>
          <w:color w:val="333333"/>
          <w:sz w:val="20"/>
          <w:u w:val="single"/>
        </w:rPr>
        <w:t>It is hoped</w:t>
      </w:r>
      <w:r w:rsidR="00B0577C">
        <w:rPr>
          <w:rFonts w:ascii="Arial"/>
          <w:color w:val="333333"/>
          <w:sz w:val="20"/>
          <w:u w:val="single"/>
        </w:rPr>
        <w:t xml:space="preserve"> t</w:t>
      </w:r>
      <w:r>
        <w:rPr>
          <w:rFonts w:ascii="Arial"/>
          <w:color w:val="333333"/>
          <w:sz w:val="20"/>
          <w:u w:val="single"/>
        </w:rPr>
        <w:t>his rule</w:t>
      </w:r>
      <w:r w:rsidRPr="00733C5E">
        <w:rPr>
          <w:rFonts w:ascii="Arial"/>
          <w:color w:val="333333"/>
          <w:sz w:val="20"/>
          <w:u w:val="single"/>
        </w:rPr>
        <w:t xml:space="preserve"> </w:t>
      </w:r>
      <w:r w:rsidR="00F01C72">
        <w:rPr>
          <w:rFonts w:ascii="Arial"/>
          <w:color w:val="333333"/>
          <w:sz w:val="20"/>
          <w:u w:val="single"/>
        </w:rPr>
        <w:t>will</w:t>
      </w:r>
      <w:r w:rsidR="00B0577C">
        <w:rPr>
          <w:rFonts w:ascii="Arial"/>
          <w:color w:val="333333"/>
          <w:sz w:val="20"/>
          <w:u w:val="single"/>
        </w:rPr>
        <w:t xml:space="preserve"> </w:t>
      </w:r>
      <w:r w:rsidR="00F01C72">
        <w:rPr>
          <w:rFonts w:ascii="Arial"/>
          <w:color w:val="333333"/>
          <w:sz w:val="20"/>
          <w:u w:val="single"/>
        </w:rPr>
        <w:t>help</w:t>
      </w:r>
      <w:r w:rsidRPr="00733C5E">
        <w:rPr>
          <w:rFonts w:ascii="Arial"/>
          <w:color w:val="333333"/>
          <w:sz w:val="20"/>
          <w:u w:val="single"/>
        </w:rPr>
        <w:t xml:space="preserve"> the club manage court availability and spread </w:t>
      </w:r>
      <w:r w:rsidR="00F01C72">
        <w:rPr>
          <w:rFonts w:ascii="Arial"/>
          <w:color w:val="333333"/>
          <w:sz w:val="20"/>
          <w:u w:val="single"/>
        </w:rPr>
        <w:t xml:space="preserve">the large number </w:t>
      </w:r>
      <w:r w:rsidR="00B0577C">
        <w:rPr>
          <w:rFonts w:ascii="Arial"/>
          <w:color w:val="333333"/>
          <w:sz w:val="20"/>
          <w:u w:val="single"/>
        </w:rPr>
        <w:t>of matches played in the WSL over the 6 week period, rather than the majority being left to the last minute and causing court congestion.</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WINTER LEAGUE ORGANISER    </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lastRenderedPageBreak/>
        <w:t>Mike Knibbs</w:t>
      </w:r>
      <w:r>
        <w:rPr>
          <w:rFonts w:ascii="Arial" w:hAnsi="Arial" w:cs="Arial"/>
          <w:color w:val="333333"/>
          <w:sz w:val="20"/>
          <w:szCs w:val="20"/>
        </w:rPr>
        <w:br/>
      </w:r>
      <w:r>
        <w:rPr>
          <w:rFonts w:ascii="Arial" w:hAnsi="Arial" w:cs="Arial"/>
          <w:color w:val="333333"/>
          <w:sz w:val="20"/>
          <w:szCs w:val="20"/>
        </w:rPr>
        <w:br/>
      </w:r>
    </w:p>
    <w:p w:rsidR="006F1343" w:rsidRDefault="00F01C72"/>
    <w:sectPr w:rsidR="006F1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340F4"/>
    <w:multiLevelType w:val="hybridMultilevel"/>
    <w:tmpl w:val="47D045EC"/>
    <w:lvl w:ilvl="0" w:tplc="F13E6404">
      <w:numFmt w:val="bullet"/>
      <w:lvlText w:val=""/>
      <w:lvlJc w:val="left"/>
      <w:pPr>
        <w:ind w:left="720" w:hanging="360"/>
      </w:pPr>
      <w:rPr>
        <w:rFonts w:ascii="Symbol" w:hAnsi="Symbol"/>
      </w:rPr>
    </w:lvl>
    <w:lvl w:ilvl="1" w:tplc="6B4CCAAA">
      <w:numFmt w:val="bullet"/>
      <w:lvlText w:val="o"/>
      <w:lvlJc w:val="left"/>
      <w:pPr>
        <w:ind w:left="1440" w:hanging="1080"/>
      </w:pPr>
      <w:rPr>
        <w:rFonts w:ascii="Courier New" w:hAnsi="Courier New"/>
      </w:rPr>
    </w:lvl>
    <w:lvl w:ilvl="2" w:tplc="5B10EFF8">
      <w:numFmt w:val="bullet"/>
      <w:lvlText w:val=""/>
      <w:lvlJc w:val="left"/>
      <w:pPr>
        <w:ind w:left="2160" w:hanging="1800"/>
      </w:pPr>
    </w:lvl>
    <w:lvl w:ilvl="3" w:tplc="91CEFE4C">
      <w:numFmt w:val="bullet"/>
      <w:lvlText w:val=""/>
      <w:lvlJc w:val="left"/>
      <w:pPr>
        <w:ind w:left="2880" w:hanging="2520"/>
      </w:pPr>
      <w:rPr>
        <w:rFonts w:ascii="Symbol" w:hAnsi="Symbol"/>
      </w:rPr>
    </w:lvl>
    <w:lvl w:ilvl="4" w:tplc="757475A4">
      <w:numFmt w:val="bullet"/>
      <w:lvlText w:val="o"/>
      <w:lvlJc w:val="left"/>
      <w:pPr>
        <w:ind w:left="3600" w:hanging="3240"/>
      </w:pPr>
      <w:rPr>
        <w:rFonts w:ascii="Courier New" w:hAnsi="Courier New"/>
      </w:rPr>
    </w:lvl>
    <w:lvl w:ilvl="5" w:tplc="97FAD6BC">
      <w:numFmt w:val="bullet"/>
      <w:lvlText w:val=""/>
      <w:lvlJc w:val="left"/>
      <w:pPr>
        <w:ind w:left="4320" w:hanging="3960"/>
      </w:pPr>
    </w:lvl>
    <w:lvl w:ilvl="6" w:tplc="6A98E71C">
      <w:numFmt w:val="bullet"/>
      <w:lvlText w:val=""/>
      <w:lvlJc w:val="left"/>
      <w:pPr>
        <w:ind w:left="5040" w:hanging="4680"/>
      </w:pPr>
      <w:rPr>
        <w:rFonts w:ascii="Symbol" w:hAnsi="Symbol"/>
      </w:rPr>
    </w:lvl>
    <w:lvl w:ilvl="7" w:tplc="BCCA323A">
      <w:numFmt w:val="bullet"/>
      <w:lvlText w:val="o"/>
      <w:lvlJc w:val="left"/>
      <w:pPr>
        <w:ind w:left="5760" w:hanging="5400"/>
      </w:pPr>
      <w:rPr>
        <w:rFonts w:ascii="Courier New" w:hAnsi="Courier New"/>
      </w:rPr>
    </w:lvl>
    <w:lvl w:ilvl="8" w:tplc="3AF08446">
      <w:numFmt w:val="bullet"/>
      <w:lvlText w:val=""/>
      <w:lvlJc w:val="left"/>
      <w:pPr>
        <w:ind w:left="6480" w:hanging="6120"/>
      </w:pPr>
    </w:lvl>
  </w:abstractNum>
  <w:abstractNum w:abstractNumId="1">
    <w:nsid w:val="7AB25609"/>
    <w:multiLevelType w:val="hybridMultilevel"/>
    <w:tmpl w:val="D8106FBC"/>
    <w:lvl w:ilvl="0" w:tplc="10E0E89C">
      <w:start w:val="1"/>
      <w:numFmt w:val="decimal"/>
      <w:lvlText w:val="%1."/>
      <w:lvlJc w:val="left"/>
      <w:pPr>
        <w:ind w:left="720" w:hanging="360"/>
      </w:pPr>
    </w:lvl>
    <w:lvl w:ilvl="1" w:tplc="33D02AE8">
      <w:start w:val="1"/>
      <w:numFmt w:val="decimal"/>
      <w:lvlText w:val="%2."/>
      <w:lvlJc w:val="left"/>
      <w:pPr>
        <w:ind w:left="1440" w:hanging="1080"/>
      </w:pPr>
    </w:lvl>
    <w:lvl w:ilvl="2" w:tplc="5C24287C">
      <w:start w:val="1"/>
      <w:numFmt w:val="decimal"/>
      <w:lvlText w:val="%3."/>
      <w:lvlJc w:val="left"/>
      <w:pPr>
        <w:ind w:left="2160" w:hanging="1980"/>
      </w:pPr>
    </w:lvl>
    <w:lvl w:ilvl="3" w:tplc="7EB2DFA0">
      <w:start w:val="1"/>
      <w:numFmt w:val="decimal"/>
      <w:lvlText w:val="%4."/>
      <w:lvlJc w:val="left"/>
      <w:pPr>
        <w:ind w:left="2880" w:hanging="2520"/>
      </w:pPr>
    </w:lvl>
    <w:lvl w:ilvl="4" w:tplc="9766B3EE">
      <w:start w:val="1"/>
      <w:numFmt w:val="decimal"/>
      <w:lvlText w:val="%5."/>
      <w:lvlJc w:val="left"/>
      <w:pPr>
        <w:ind w:left="3600" w:hanging="3240"/>
      </w:pPr>
    </w:lvl>
    <w:lvl w:ilvl="5" w:tplc="47F26DDC">
      <w:start w:val="1"/>
      <w:numFmt w:val="decimal"/>
      <w:lvlText w:val="%6."/>
      <w:lvlJc w:val="left"/>
      <w:pPr>
        <w:ind w:left="4320" w:hanging="4140"/>
      </w:pPr>
    </w:lvl>
    <w:lvl w:ilvl="6" w:tplc="2438C29A">
      <w:start w:val="1"/>
      <w:numFmt w:val="decimal"/>
      <w:lvlText w:val="%7."/>
      <w:lvlJc w:val="left"/>
      <w:pPr>
        <w:ind w:left="5040" w:hanging="4680"/>
      </w:pPr>
    </w:lvl>
    <w:lvl w:ilvl="7" w:tplc="4192EB76">
      <w:start w:val="1"/>
      <w:numFmt w:val="decimal"/>
      <w:lvlText w:val="%8."/>
      <w:lvlJc w:val="left"/>
      <w:pPr>
        <w:ind w:left="5760" w:hanging="5400"/>
      </w:pPr>
    </w:lvl>
    <w:lvl w:ilvl="8" w:tplc="B1686F6C">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B6E"/>
    <w:rsid w:val="000F13E9"/>
    <w:rsid w:val="00247621"/>
    <w:rsid w:val="002E77A7"/>
    <w:rsid w:val="004A7C9C"/>
    <w:rsid w:val="009D7651"/>
    <w:rsid w:val="009E57F4"/>
    <w:rsid w:val="00AA3FFF"/>
    <w:rsid w:val="00B0577C"/>
    <w:rsid w:val="00D81B6E"/>
    <w:rsid w:val="00F01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1476"/>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1476"/>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144796">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CGI</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Britton, Iain</dc:creator>
  <cp:lastModifiedBy>Mike</cp:lastModifiedBy>
  <cp:revision>3</cp:revision>
  <cp:lastPrinted>2017-09-06T13:57:00Z</cp:lastPrinted>
  <dcterms:created xsi:type="dcterms:W3CDTF">2021-09-22T11:57:00Z</dcterms:created>
  <dcterms:modified xsi:type="dcterms:W3CDTF">2021-09-22T12:06:00Z</dcterms:modified>
</cp:coreProperties>
</file>