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088F" w14:textId="77777777" w:rsidR="001F5600" w:rsidRDefault="001F5600">
      <w:pPr>
        <w:widowControl w:val="0"/>
        <w:tabs>
          <w:tab w:val="left" w:pos="570"/>
        </w:tabs>
        <w:ind w:right="-420"/>
        <w:jc w:val="both"/>
        <w:rPr>
          <w:rFonts w:ascii="Arial" w:hAnsi="Arial" w:cs="Arial"/>
        </w:rPr>
      </w:pPr>
    </w:p>
    <w:tbl>
      <w:tblPr>
        <w:tblStyle w:val="TableGrid"/>
        <w:tblW w:w="100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805"/>
        <w:gridCol w:w="3111"/>
      </w:tblGrid>
      <w:tr w:rsidR="000C2CA7" w14:paraId="7F51D109" w14:textId="77777777" w:rsidTr="000C2CA7">
        <w:trPr>
          <w:trHeight w:val="1905"/>
        </w:trPr>
        <w:tc>
          <w:tcPr>
            <w:tcW w:w="2121" w:type="dxa"/>
          </w:tcPr>
          <w:p w14:paraId="4D5B1E8E" w14:textId="77777777" w:rsidR="000C2CA7" w:rsidRDefault="000C2CA7" w:rsidP="007E39FE">
            <w:pPr>
              <w:widowControl w:val="0"/>
              <w:tabs>
                <w:tab w:val="left" w:pos="-360"/>
                <w:tab w:val="left" w:pos="0"/>
                <w:tab w:val="left" w:pos="450"/>
                <w:tab w:val="left" w:pos="1440"/>
              </w:tabs>
              <w:rPr>
                <w:rFonts w:ascii="Arial" w:hAnsi="Arial" w:cs="Arial"/>
                <w:b/>
                <w:sz w:val="28"/>
                <w:szCs w:val="28"/>
                <w:u w:val="single"/>
              </w:rPr>
            </w:pPr>
            <w:r>
              <w:rPr>
                <w:noProof/>
                <w:lang w:eastAsia="en-GB"/>
              </w:rPr>
              <w:drawing>
                <wp:inline distT="0" distB="0" distL="0" distR="0" wp14:anchorId="4BDBA598" wp14:editId="446C8FBC">
                  <wp:extent cx="1057275" cy="1126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126121"/>
                          </a:xfrm>
                          <a:prstGeom prst="rect">
                            <a:avLst/>
                          </a:prstGeom>
                          <a:solidFill>
                            <a:srgbClr val="FFFFFF"/>
                          </a:solidFill>
                          <a:ln>
                            <a:noFill/>
                          </a:ln>
                        </pic:spPr>
                      </pic:pic>
                    </a:graphicData>
                  </a:graphic>
                </wp:inline>
              </w:drawing>
            </w:r>
          </w:p>
        </w:tc>
        <w:tc>
          <w:tcPr>
            <w:tcW w:w="4805" w:type="dxa"/>
            <w:tcBorders>
              <w:right w:val="single" w:sz="4" w:space="0" w:color="auto"/>
            </w:tcBorders>
          </w:tcPr>
          <w:p w14:paraId="3BB007CD"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p>
          <w:p w14:paraId="6B28119F"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r w:rsidRPr="000F32AC">
              <w:rPr>
                <w:rFonts w:ascii="Arial" w:hAnsi="Arial" w:cs="Arial"/>
                <w:b/>
                <w:sz w:val="28"/>
                <w:szCs w:val="28"/>
                <w:u w:val="single"/>
              </w:rPr>
              <w:t>EALING LAWN TENNIS CL</w:t>
            </w:r>
            <w:r>
              <w:rPr>
                <w:rFonts w:ascii="Arial" w:hAnsi="Arial" w:cs="Arial"/>
                <w:b/>
                <w:sz w:val="28"/>
                <w:szCs w:val="28"/>
                <w:u w:val="single"/>
              </w:rPr>
              <w:t xml:space="preserve">UB </w:t>
            </w:r>
          </w:p>
          <w:p w14:paraId="7B38EBE8" w14:textId="77777777" w:rsidR="000C2CA7" w:rsidRDefault="000C2CA7" w:rsidP="007E39FE">
            <w:pPr>
              <w:widowControl w:val="0"/>
              <w:tabs>
                <w:tab w:val="left" w:pos="-360"/>
                <w:tab w:val="left" w:pos="0"/>
                <w:tab w:val="left" w:pos="450"/>
                <w:tab w:val="left" w:pos="1440"/>
              </w:tabs>
              <w:jc w:val="center"/>
              <w:rPr>
                <w:rFonts w:ascii="Arial" w:hAnsi="Arial" w:cs="Arial"/>
                <w:b/>
                <w:sz w:val="28"/>
                <w:szCs w:val="28"/>
                <w:u w:val="single"/>
              </w:rPr>
            </w:pPr>
          </w:p>
          <w:p w14:paraId="51BF19E4" w14:textId="6E6BF771" w:rsidR="000C2CA7" w:rsidRPr="000F32AC" w:rsidRDefault="00326ED7" w:rsidP="007E39FE">
            <w:pPr>
              <w:widowControl w:val="0"/>
              <w:tabs>
                <w:tab w:val="left" w:pos="-360"/>
                <w:tab w:val="left" w:pos="0"/>
                <w:tab w:val="left" w:pos="450"/>
                <w:tab w:val="left" w:pos="1440"/>
              </w:tabs>
              <w:jc w:val="center"/>
              <w:rPr>
                <w:rFonts w:ascii="Arial" w:hAnsi="Arial" w:cs="Arial"/>
                <w:b/>
                <w:sz w:val="28"/>
                <w:szCs w:val="28"/>
                <w:u w:val="single"/>
              </w:rPr>
            </w:pPr>
            <w:r>
              <w:rPr>
                <w:rFonts w:ascii="Arial" w:hAnsi="Arial" w:cs="Arial"/>
                <w:b/>
                <w:sz w:val="28"/>
                <w:szCs w:val="28"/>
                <w:u w:val="single"/>
              </w:rPr>
              <w:t>ANNUAL TOURNAMENT 20</w:t>
            </w:r>
            <w:r w:rsidR="0056285D">
              <w:rPr>
                <w:rFonts w:ascii="Arial" w:hAnsi="Arial" w:cs="Arial"/>
                <w:b/>
                <w:sz w:val="28"/>
                <w:szCs w:val="28"/>
                <w:u w:val="single"/>
              </w:rPr>
              <w:t>21</w:t>
            </w:r>
          </w:p>
          <w:p w14:paraId="2B512E59" w14:textId="77777777" w:rsidR="000C2CA7" w:rsidRDefault="000C2CA7" w:rsidP="007E39FE">
            <w:pPr>
              <w:widowControl w:val="0"/>
              <w:tabs>
                <w:tab w:val="left" w:pos="-360"/>
                <w:tab w:val="left" w:pos="0"/>
                <w:tab w:val="left" w:pos="450"/>
                <w:tab w:val="left" w:pos="1440"/>
              </w:tabs>
              <w:rPr>
                <w:rFonts w:ascii="Arial" w:hAnsi="Arial" w:cs="Arial"/>
                <w:b/>
                <w:sz w:val="28"/>
                <w:szCs w:val="28"/>
                <w:u w:val="single"/>
              </w:rPr>
            </w:pPr>
          </w:p>
          <w:p w14:paraId="646BE319" w14:textId="77777777" w:rsidR="000C2CA7" w:rsidRDefault="000C2CA7" w:rsidP="007E39FE">
            <w:pPr>
              <w:widowControl w:val="0"/>
              <w:tabs>
                <w:tab w:val="left" w:pos="-360"/>
                <w:tab w:val="left" w:pos="0"/>
                <w:tab w:val="left" w:pos="540"/>
                <w:tab w:val="left" w:pos="1440"/>
                <w:tab w:val="left" w:pos="2160"/>
                <w:tab w:val="left" w:pos="2880"/>
                <w:tab w:val="left" w:pos="3600"/>
                <w:tab w:val="left" w:pos="4410"/>
                <w:tab w:val="right" w:pos="10773"/>
              </w:tabs>
              <w:jc w:val="center"/>
              <w:rPr>
                <w:rFonts w:ascii="Arial" w:hAnsi="Arial" w:cs="Arial"/>
                <w:b/>
                <w:sz w:val="28"/>
                <w:szCs w:val="28"/>
                <w:u w:val="single"/>
              </w:rPr>
            </w:pPr>
            <w:r>
              <w:rPr>
                <w:rFonts w:ascii="Arial" w:hAnsi="Arial" w:cs="Arial"/>
                <w:b/>
                <w:sz w:val="28"/>
                <w:szCs w:val="28"/>
                <w:u w:val="single"/>
              </w:rPr>
              <w:t>GUIDE TO EVENTS</w:t>
            </w:r>
          </w:p>
        </w:tc>
        <w:tc>
          <w:tcPr>
            <w:tcW w:w="3111" w:type="dxa"/>
            <w:tcBorders>
              <w:top w:val="single" w:sz="4" w:space="0" w:color="auto"/>
              <w:left w:val="single" w:sz="4" w:space="0" w:color="auto"/>
              <w:bottom w:val="single" w:sz="4" w:space="0" w:color="auto"/>
              <w:right w:val="single" w:sz="4" w:space="0" w:color="auto"/>
            </w:tcBorders>
          </w:tcPr>
          <w:p w14:paraId="19F41CF6" w14:textId="77777777" w:rsidR="000C2CA7" w:rsidRPr="00B27D93" w:rsidRDefault="000C2CA7" w:rsidP="007E39FE">
            <w:pPr>
              <w:widowControl w:val="0"/>
              <w:tabs>
                <w:tab w:val="left" w:pos="-360"/>
                <w:tab w:val="left" w:pos="0"/>
                <w:tab w:val="left" w:pos="450"/>
                <w:tab w:val="left" w:pos="1440"/>
              </w:tabs>
              <w:jc w:val="center"/>
              <w:rPr>
                <w:rFonts w:ascii="Arial" w:hAnsi="Arial" w:cs="Arial"/>
                <w:b/>
                <w:sz w:val="22"/>
                <w:szCs w:val="22"/>
                <w:u w:val="single"/>
              </w:rPr>
            </w:pPr>
          </w:p>
          <w:p w14:paraId="4507CBE7" w14:textId="77777777" w:rsidR="000C2CA7" w:rsidRPr="00A56989" w:rsidRDefault="000C2CA7" w:rsidP="007E39FE">
            <w:pPr>
              <w:widowControl w:val="0"/>
              <w:tabs>
                <w:tab w:val="left" w:pos="-360"/>
                <w:tab w:val="left" w:pos="0"/>
                <w:tab w:val="left" w:pos="450"/>
                <w:tab w:val="left" w:pos="1440"/>
              </w:tabs>
              <w:jc w:val="center"/>
              <w:rPr>
                <w:rFonts w:ascii="Arial" w:hAnsi="Arial" w:cs="Arial"/>
                <w:b/>
                <w:sz w:val="16"/>
                <w:szCs w:val="16"/>
                <w:u w:val="single"/>
              </w:rPr>
            </w:pPr>
          </w:p>
          <w:p w14:paraId="57264225" w14:textId="77777777" w:rsidR="000C2CA7" w:rsidRPr="00EC35B6" w:rsidRDefault="00EC35B6" w:rsidP="00EC35B6">
            <w:pPr>
              <w:widowControl w:val="0"/>
              <w:tabs>
                <w:tab w:val="left" w:pos="-360"/>
                <w:tab w:val="left" w:pos="0"/>
                <w:tab w:val="left" w:pos="450"/>
                <w:tab w:val="left" w:pos="1440"/>
              </w:tabs>
              <w:rPr>
                <w:rFonts w:ascii="Arial" w:hAnsi="Arial" w:cs="Arial"/>
                <w:u w:val="single"/>
              </w:rPr>
            </w:pPr>
            <w:r w:rsidRPr="00EC35B6">
              <w:rPr>
                <w:rFonts w:ascii="Arial" w:hAnsi="Arial" w:cs="Arial"/>
                <w:u w:val="single"/>
              </w:rPr>
              <w:t xml:space="preserve">Entry now online at </w:t>
            </w:r>
          </w:p>
          <w:p w14:paraId="71C46E7D" w14:textId="77777777" w:rsidR="00EC35B6" w:rsidRPr="00EC35B6" w:rsidRDefault="00EC35B6" w:rsidP="00EC35B6">
            <w:pPr>
              <w:widowControl w:val="0"/>
              <w:tabs>
                <w:tab w:val="left" w:pos="-360"/>
                <w:tab w:val="left" w:pos="0"/>
                <w:tab w:val="left" w:pos="450"/>
                <w:tab w:val="left" w:pos="1440"/>
              </w:tabs>
              <w:rPr>
                <w:rFonts w:ascii="Arial" w:hAnsi="Arial" w:cs="Arial"/>
                <w:b/>
                <w:sz w:val="16"/>
                <w:szCs w:val="16"/>
                <w:u w:val="single"/>
              </w:rPr>
            </w:pPr>
          </w:p>
          <w:p w14:paraId="17CFA494" w14:textId="77777777" w:rsidR="00EC35B6" w:rsidRDefault="00D87B74" w:rsidP="00EC35B6">
            <w:pPr>
              <w:widowControl w:val="0"/>
              <w:tabs>
                <w:tab w:val="left" w:pos="570"/>
              </w:tabs>
              <w:ind w:right="-420"/>
              <w:jc w:val="both"/>
              <w:rPr>
                <w:rFonts w:ascii="Arial" w:hAnsi="Arial" w:cs="Arial"/>
              </w:rPr>
            </w:pPr>
            <w:hyperlink r:id="rId8" w:history="1">
              <w:r w:rsidR="00EC35B6" w:rsidRPr="00EC35B6">
                <w:rPr>
                  <w:rStyle w:val="Hyperlink"/>
                  <w:rFonts w:ascii="Arial" w:hAnsi="Arial" w:cs="Arial"/>
                  <w:sz w:val="16"/>
                  <w:szCs w:val="16"/>
                </w:rPr>
                <w:t>https://ealingtennis.mycourts.co.uk/</w:t>
              </w:r>
            </w:hyperlink>
          </w:p>
          <w:p w14:paraId="13E97C4A" w14:textId="77777777" w:rsidR="00EC35B6" w:rsidRPr="00EC35B6" w:rsidRDefault="00EC35B6" w:rsidP="00EC35B6">
            <w:pPr>
              <w:widowControl w:val="0"/>
              <w:tabs>
                <w:tab w:val="left" w:pos="-360"/>
                <w:tab w:val="left" w:pos="0"/>
                <w:tab w:val="left" w:pos="450"/>
                <w:tab w:val="left" w:pos="1440"/>
              </w:tabs>
              <w:rPr>
                <w:rFonts w:ascii="Arial" w:hAnsi="Arial" w:cs="Arial"/>
                <w:b/>
                <w:u w:val="single"/>
              </w:rPr>
            </w:pPr>
          </w:p>
        </w:tc>
      </w:tr>
    </w:tbl>
    <w:p w14:paraId="6E864B8A" w14:textId="77777777" w:rsidR="004D6807" w:rsidRDefault="004D6807">
      <w:pPr>
        <w:widowControl w:val="0"/>
        <w:tabs>
          <w:tab w:val="left" w:pos="570"/>
        </w:tabs>
        <w:ind w:right="-420"/>
        <w:jc w:val="both"/>
        <w:rPr>
          <w:rFonts w:ascii="Arial" w:hAnsi="Arial" w:cs="Arial"/>
          <w:b/>
          <w:u w:val="single"/>
        </w:rPr>
      </w:pPr>
    </w:p>
    <w:p w14:paraId="55EAECDF" w14:textId="5F9EEA10" w:rsidR="00210D24" w:rsidRPr="008D76FD" w:rsidRDefault="00FB2354">
      <w:pPr>
        <w:widowControl w:val="0"/>
        <w:tabs>
          <w:tab w:val="left" w:pos="570"/>
        </w:tabs>
        <w:ind w:right="-420"/>
        <w:jc w:val="both"/>
        <w:rPr>
          <w:rFonts w:ascii="Arial" w:hAnsi="Arial" w:cs="Arial"/>
          <w:b/>
          <w:u w:val="single"/>
        </w:rPr>
      </w:pPr>
      <w:r w:rsidRPr="008D76FD">
        <w:rPr>
          <w:rFonts w:ascii="Arial" w:hAnsi="Arial" w:cs="Arial"/>
          <w:b/>
          <w:u w:val="single"/>
        </w:rPr>
        <w:t>INTRODUCTION</w:t>
      </w:r>
      <w:r w:rsidR="00210D24" w:rsidRPr="008D76FD">
        <w:rPr>
          <w:rFonts w:ascii="Arial" w:hAnsi="Arial" w:cs="Arial"/>
          <w:b/>
          <w:u w:val="single"/>
        </w:rPr>
        <w:t xml:space="preserve"> </w:t>
      </w:r>
    </w:p>
    <w:p w14:paraId="308E0DF7" w14:textId="77777777" w:rsidR="00210D24" w:rsidRDefault="00210D24">
      <w:pPr>
        <w:widowControl w:val="0"/>
        <w:tabs>
          <w:tab w:val="left" w:pos="570"/>
        </w:tabs>
        <w:ind w:right="-420"/>
        <w:jc w:val="both"/>
        <w:rPr>
          <w:rFonts w:ascii="Arial" w:hAnsi="Arial" w:cs="Arial"/>
        </w:rPr>
      </w:pPr>
    </w:p>
    <w:p w14:paraId="54BA863C" w14:textId="7580FB01" w:rsidR="00210D24" w:rsidRDefault="00210D24">
      <w:pPr>
        <w:widowControl w:val="0"/>
        <w:tabs>
          <w:tab w:val="left" w:pos="570"/>
        </w:tabs>
        <w:ind w:right="-420"/>
        <w:jc w:val="both"/>
        <w:rPr>
          <w:rFonts w:ascii="Arial" w:hAnsi="Arial" w:cs="Arial"/>
        </w:rPr>
      </w:pPr>
      <w:r>
        <w:rPr>
          <w:rFonts w:ascii="Arial" w:hAnsi="Arial" w:cs="Arial"/>
        </w:rPr>
        <w:t>The Club’s Annual Tournament has been running since 1884</w:t>
      </w:r>
      <w:r w:rsidR="008017B5">
        <w:rPr>
          <w:rFonts w:ascii="Arial" w:hAnsi="Arial" w:cs="Arial"/>
        </w:rPr>
        <w:t xml:space="preserve">. </w:t>
      </w:r>
      <w:r>
        <w:rPr>
          <w:rFonts w:ascii="Arial" w:hAnsi="Arial" w:cs="Arial"/>
        </w:rPr>
        <w:t xml:space="preserve">Members are encouraged to enter </w:t>
      </w:r>
      <w:r w:rsidR="00A108B8">
        <w:rPr>
          <w:rFonts w:ascii="Arial" w:hAnsi="Arial" w:cs="Arial"/>
        </w:rPr>
        <w:t xml:space="preserve">the </w:t>
      </w:r>
      <w:r w:rsidR="00C57075">
        <w:rPr>
          <w:rFonts w:ascii="Arial" w:hAnsi="Arial" w:cs="Arial"/>
        </w:rPr>
        <w:t xml:space="preserve">annual </w:t>
      </w:r>
      <w:r>
        <w:rPr>
          <w:rFonts w:ascii="Arial" w:hAnsi="Arial" w:cs="Arial"/>
        </w:rPr>
        <w:t>tournament in the events they feel a</w:t>
      </w:r>
      <w:r w:rsidR="00A108B8">
        <w:rPr>
          <w:rFonts w:ascii="Arial" w:hAnsi="Arial" w:cs="Arial"/>
        </w:rPr>
        <w:t>r</w:t>
      </w:r>
      <w:r>
        <w:rPr>
          <w:rFonts w:ascii="Arial" w:hAnsi="Arial" w:cs="Arial"/>
        </w:rPr>
        <w:t xml:space="preserve">e suitable for them. </w:t>
      </w:r>
      <w:r w:rsidR="00031B4A">
        <w:rPr>
          <w:rFonts w:ascii="Arial" w:hAnsi="Arial" w:cs="Arial"/>
        </w:rPr>
        <w:t>The tournament culminates in</w:t>
      </w:r>
      <w:r w:rsidR="00D60884">
        <w:rPr>
          <w:rFonts w:ascii="Arial" w:hAnsi="Arial" w:cs="Arial"/>
        </w:rPr>
        <w:t xml:space="preserve"> Finals Day which this year is on Saturday </w:t>
      </w:r>
      <w:r w:rsidR="0056285D">
        <w:rPr>
          <w:rFonts w:ascii="Arial" w:hAnsi="Arial" w:cs="Arial"/>
        </w:rPr>
        <w:t>17</w:t>
      </w:r>
      <w:r w:rsidR="00374E7B" w:rsidRPr="00374E7B">
        <w:rPr>
          <w:rFonts w:ascii="Arial" w:hAnsi="Arial" w:cs="Arial"/>
          <w:vertAlign w:val="superscript"/>
        </w:rPr>
        <w:t>th</w:t>
      </w:r>
      <w:r w:rsidR="00374E7B">
        <w:rPr>
          <w:rFonts w:ascii="Arial" w:hAnsi="Arial" w:cs="Arial"/>
        </w:rPr>
        <w:t xml:space="preserve"> J</w:t>
      </w:r>
      <w:r w:rsidR="00D60884">
        <w:rPr>
          <w:rFonts w:ascii="Arial" w:hAnsi="Arial" w:cs="Arial"/>
        </w:rPr>
        <w:t xml:space="preserve">uly.  </w:t>
      </w:r>
      <w:r>
        <w:rPr>
          <w:rFonts w:ascii="Arial" w:hAnsi="Arial" w:cs="Arial"/>
        </w:rPr>
        <w:t xml:space="preserve">A summary of these events </w:t>
      </w:r>
      <w:r w:rsidR="003910F4">
        <w:rPr>
          <w:rFonts w:ascii="Arial" w:hAnsi="Arial" w:cs="Arial"/>
        </w:rPr>
        <w:t xml:space="preserve">to help you decide what to enter </w:t>
      </w:r>
      <w:proofErr w:type="gramStart"/>
      <w:r w:rsidR="003910F4">
        <w:rPr>
          <w:rFonts w:ascii="Arial" w:hAnsi="Arial" w:cs="Arial"/>
        </w:rPr>
        <w:t>is</w:t>
      </w:r>
      <w:r>
        <w:rPr>
          <w:rFonts w:ascii="Arial" w:hAnsi="Arial" w:cs="Arial"/>
        </w:rPr>
        <w:t>;</w:t>
      </w:r>
      <w:proofErr w:type="gramEnd"/>
    </w:p>
    <w:p w14:paraId="12BC8CE8" w14:textId="77777777" w:rsidR="00210D24" w:rsidRDefault="00210D24">
      <w:pPr>
        <w:widowControl w:val="0"/>
        <w:tabs>
          <w:tab w:val="left" w:pos="570"/>
        </w:tabs>
        <w:ind w:right="-420"/>
        <w:jc w:val="both"/>
        <w:rPr>
          <w:rFonts w:ascii="Arial" w:hAnsi="Arial" w:cs="Arial"/>
        </w:rPr>
      </w:pPr>
    </w:p>
    <w:p w14:paraId="66766357" w14:textId="0A246BF8" w:rsidR="003910F4" w:rsidRPr="008D76FD" w:rsidRDefault="00210D24" w:rsidP="003910F4">
      <w:pPr>
        <w:widowControl w:val="0"/>
        <w:tabs>
          <w:tab w:val="left" w:pos="570"/>
        </w:tabs>
        <w:ind w:right="-420"/>
        <w:jc w:val="both"/>
        <w:rPr>
          <w:rFonts w:ascii="Arial" w:hAnsi="Arial" w:cs="Arial"/>
          <w:b/>
          <w:u w:val="single"/>
        </w:rPr>
      </w:pPr>
      <w:r w:rsidRPr="008D76FD">
        <w:rPr>
          <w:rFonts w:ascii="Arial" w:hAnsi="Arial" w:cs="Arial"/>
          <w:b/>
          <w:u w:val="single"/>
        </w:rPr>
        <w:t>OPEN SINGLES EVENTS</w:t>
      </w:r>
      <w:r w:rsidR="003910F4" w:rsidRPr="008D76FD">
        <w:rPr>
          <w:rFonts w:ascii="Arial" w:hAnsi="Arial" w:cs="Arial"/>
          <w:b/>
          <w:u w:val="single"/>
        </w:rPr>
        <w:t xml:space="preserve"> – MEN’S AND LADIES</w:t>
      </w:r>
      <w:r w:rsidR="00FB2354" w:rsidRPr="008D76FD">
        <w:rPr>
          <w:rFonts w:ascii="Arial" w:hAnsi="Arial" w:cs="Arial"/>
          <w:b/>
          <w:u w:val="single"/>
        </w:rPr>
        <w:t xml:space="preserve"> (from </w:t>
      </w:r>
      <w:r w:rsidR="004F47A0">
        <w:rPr>
          <w:rFonts w:ascii="Arial" w:hAnsi="Arial" w:cs="Arial"/>
          <w:b/>
          <w:u w:val="single"/>
        </w:rPr>
        <w:t>2</w:t>
      </w:r>
      <w:r w:rsidR="0056285D">
        <w:rPr>
          <w:rFonts w:ascii="Arial" w:hAnsi="Arial" w:cs="Arial"/>
          <w:b/>
          <w:u w:val="single"/>
        </w:rPr>
        <w:t>2</w:t>
      </w:r>
      <w:r w:rsidR="0056285D" w:rsidRPr="0056285D">
        <w:rPr>
          <w:rFonts w:ascii="Arial" w:hAnsi="Arial" w:cs="Arial"/>
          <w:b/>
          <w:u w:val="single"/>
          <w:vertAlign w:val="superscript"/>
        </w:rPr>
        <w:t>nd</w:t>
      </w:r>
      <w:r w:rsidR="0056285D">
        <w:rPr>
          <w:rFonts w:ascii="Arial" w:hAnsi="Arial" w:cs="Arial"/>
          <w:b/>
          <w:u w:val="single"/>
        </w:rPr>
        <w:t xml:space="preserve"> </w:t>
      </w:r>
      <w:r w:rsidR="004F47A0">
        <w:rPr>
          <w:rFonts w:ascii="Arial" w:hAnsi="Arial" w:cs="Arial"/>
          <w:b/>
          <w:u w:val="single"/>
        </w:rPr>
        <w:t>May</w:t>
      </w:r>
      <w:r w:rsidR="00FB2354" w:rsidRPr="008D76FD">
        <w:rPr>
          <w:rFonts w:ascii="Arial" w:hAnsi="Arial" w:cs="Arial"/>
          <w:b/>
          <w:u w:val="single"/>
        </w:rPr>
        <w:t xml:space="preserve"> to </w:t>
      </w:r>
      <w:r w:rsidR="0056285D">
        <w:rPr>
          <w:rFonts w:ascii="Arial" w:hAnsi="Arial" w:cs="Arial"/>
          <w:b/>
          <w:u w:val="single"/>
        </w:rPr>
        <w:t>17</w:t>
      </w:r>
      <w:r w:rsidR="00374E7B" w:rsidRPr="00374E7B">
        <w:rPr>
          <w:rFonts w:ascii="Arial" w:hAnsi="Arial" w:cs="Arial"/>
          <w:b/>
          <w:u w:val="single"/>
          <w:vertAlign w:val="superscript"/>
        </w:rPr>
        <w:t>th</w:t>
      </w:r>
      <w:r w:rsidR="00374E7B">
        <w:rPr>
          <w:rFonts w:ascii="Arial" w:hAnsi="Arial" w:cs="Arial"/>
          <w:b/>
          <w:u w:val="single"/>
        </w:rPr>
        <w:t xml:space="preserve"> </w:t>
      </w:r>
      <w:r w:rsidR="00FB2354" w:rsidRPr="008D76FD">
        <w:rPr>
          <w:rFonts w:ascii="Arial" w:hAnsi="Arial" w:cs="Arial"/>
          <w:b/>
          <w:u w:val="single"/>
        </w:rPr>
        <w:t>July)</w:t>
      </w:r>
    </w:p>
    <w:p w14:paraId="66CDF03F" w14:textId="77777777" w:rsidR="00210D24" w:rsidRDefault="00210D24">
      <w:pPr>
        <w:widowControl w:val="0"/>
        <w:tabs>
          <w:tab w:val="left" w:pos="570"/>
        </w:tabs>
        <w:ind w:right="-420"/>
        <w:jc w:val="both"/>
        <w:rPr>
          <w:rFonts w:ascii="Arial" w:hAnsi="Arial" w:cs="Arial"/>
        </w:rPr>
      </w:pPr>
    </w:p>
    <w:p w14:paraId="05869375" w14:textId="731F45D7" w:rsidR="006F0465" w:rsidRDefault="00031B4A">
      <w:pPr>
        <w:widowControl w:val="0"/>
        <w:tabs>
          <w:tab w:val="left" w:pos="570"/>
        </w:tabs>
        <w:ind w:right="-420"/>
        <w:jc w:val="both"/>
        <w:rPr>
          <w:rFonts w:ascii="Arial" w:hAnsi="Arial" w:cs="Arial"/>
        </w:rPr>
      </w:pPr>
      <w:r>
        <w:rPr>
          <w:rFonts w:ascii="Arial" w:hAnsi="Arial" w:cs="Arial"/>
        </w:rPr>
        <w:t>Both the Men’s and Ladies S</w:t>
      </w:r>
      <w:r w:rsidR="00D60884">
        <w:rPr>
          <w:rFonts w:ascii="Arial" w:hAnsi="Arial" w:cs="Arial"/>
        </w:rPr>
        <w:t xml:space="preserve">ingles are knockout events with </w:t>
      </w:r>
      <w:r w:rsidR="008D76FD">
        <w:rPr>
          <w:rFonts w:ascii="Arial" w:hAnsi="Arial" w:cs="Arial"/>
        </w:rPr>
        <w:t xml:space="preserve">the </w:t>
      </w:r>
      <w:r w:rsidR="00D60884">
        <w:rPr>
          <w:rFonts w:ascii="Arial" w:hAnsi="Arial" w:cs="Arial"/>
        </w:rPr>
        <w:t xml:space="preserve">matches </w:t>
      </w:r>
      <w:r w:rsidR="00D60884" w:rsidRPr="00E807A7">
        <w:rPr>
          <w:rFonts w:ascii="Arial" w:hAnsi="Arial" w:cs="Arial"/>
          <w:b/>
          <w:bCs/>
          <w:color w:val="FF0000"/>
        </w:rPr>
        <w:t>being</w:t>
      </w:r>
      <w:r w:rsidR="00E807A7" w:rsidRPr="00E807A7">
        <w:rPr>
          <w:rFonts w:ascii="Arial" w:hAnsi="Arial" w:cs="Arial"/>
          <w:b/>
          <w:bCs/>
          <w:color w:val="FF0000"/>
        </w:rPr>
        <w:t xml:space="preserve"> 2 tie break sets and a championship tiebreak at 1-set all in all rounds up to an including the semi-finals. The finals will be the best of 3 tie break sets.</w:t>
      </w:r>
      <w:r w:rsidR="00E807A7" w:rsidRPr="00E807A7">
        <w:rPr>
          <w:rFonts w:ascii="Arial" w:hAnsi="Arial" w:cs="Arial"/>
          <w:color w:val="FF0000"/>
        </w:rPr>
        <w:t xml:space="preserve"> </w:t>
      </w:r>
      <w:r>
        <w:rPr>
          <w:rFonts w:ascii="Arial" w:hAnsi="Arial" w:cs="Arial"/>
        </w:rPr>
        <w:t>The Men’s S</w:t>
      </w:r>
      <w:r w:rsidR="00D60884">
        <w:rPr>
          <w:rFonts w:ascii="Arial" w:hAnsi="Arial" w:cs="Arial"/>
        </w:rPr>
        <w:t>ingles has a compulsory day for the 1</w:t>
      </w:r>
      <w:r w:rsidR="00D60884" w:rsidRPr="00D60884">
        <w:rPr>
          <w:rFonts w:ascii="Arial" w:hAnsi="Arial" w:cs="Arial"/>
          <w:vertAlign w:val="superscript"/>
        </w:rPr>
        <w:t>st</w:t>
      </w:r>
      <w:r w:rsidR="00D60884">
        <w:rPr>
          <w:rFonts w:ascii="Arial" w:hAnsi="Arial" w:cs="Arial"/>
        </w:rPr>
        <w:t xml:space="preserve"> round matches which are scheduled by the tournament committee. This year this is on </w:t>
      </w:r>
      <w:r w:rsidR="00D60884" w:rsidRPr="003D2EA4">
        <w:rPr>
          <w:rFonts w:ascii="Arial" w:hAnsi="Arial" w:cs="Arial"/>
          <w:b/>
        </w:rPr>
        <w:t xml:space="preserve">Saturday </w:t>
      </w:r>
      <w:r w:rsidR="0056285D">
        <w:rPr>
          <w:rFonts w:ascii="Arial" w:hAnsi="Arial" w:cs="Arial"/>
          <w:b/>
        </w:rPr>
        <w:t>5</w:t>
      </w:r>
      <w:r w:rsidR="00D60884" w:rsidRPr="003D2EA4">
        <w:rPr>
          <w:rFonts w:ascii="Arial" w:hAnsi="Arial" w:cs="Arial"/>
          <w:b/>
          <w:vertAlign w:val="superscript"/>
        </w:rPr>
        <w:t>th</w:t>
      </w:r>
      <w:r w:rsidR="006F0465" w:rsidRPr="003D2EA4">
        <w:rPr>
          <w:rFonts w:ascii="Arial" w:hAnsi="Arial" w:cs="Arial"/>
          <w:b/>
        </w:rPr>
        <w:t xml:space="preserve"> June</w:t>
      </w:r>
      <w:r w:rsidR="006F0465">
        <w:rPr>
          <w:rFonts w:ascii="Arial" w:hAnsi="Arial" w:cs="Arial"/>
        </w:rPr>
        <w:t xml:space="preserve">. </w:t>
      </w:r>
      <w:proofErr w:type="gramStart"/>
      <w:r w:rsidR="006F0465">
        <w:rPr>
          <w:rFonts w:ascii="Arial" w:hAnsi="Arial" w:cs="Arial"/>
        </w:rPr>
        <w:t>So</w:t>
      </w:r>
      <w:proofErr w:type="gramEnd"/>
      <w:r w:rsidR="006F0465">
        <w:rPr>
          <w:rFonts w:ascii="Arial" w:hAnsi="Arial" w:cs="Arial"/>
        </w:rPr>
        <w:t xml:space="preserve"> </w:t>
      </w:r>
      <w:r>
        <w:rPr>
          <w:rFonts w:ascii="Arial" w:hAnsi="Arial" w:cs="Arial"/>
        </w:rPr>
        <w:t xml:space="preserve">you should only enter this event if you can make this day, although matches can be played in advance. </w:t>
      </w:r>
      <w:r w:rsidR="006F0465">
        <w:rPr>
          <w:rFonts w:ascii="Arial" w:hAnsi="Arial" w:cs="Arial"/>
        </w:rPr>
        <w:t xml:space="preserve">Some entrants are </w:t>
      </w:r>
      <w:proofErr w:type="gramStart"/>
      <w:r w:rsidR="006F0465">
        <w:rPr>
          <w:rFonts w:ascii="Arial" w:hAnsi="Arial" w:cs="Arial"/>
        </w:rPr>
        <w:t>seeded</w:t>
      </w:r>
      <w:proofErr w:type="gramEnd"/>
      <w:r w:rsidR="006F0465">
        <w:rPr>
          <w:rFonts w:ascii="Arial" w:hAnsi="Arial" w:cs="Arial"/>
        </w:rPr>
        <w:t xml:space="preserve"> and all entrants </w:t>
      </w:r>
      <w:r w:rsidR="00CA3DA9">
        <w:rPr>
          <w:rFonts w:ascii="Arial" w:hAnsi="Arial" w:cs="Arial"/>
        </w:rPr>
        <w:t xml:space="preserve">may </w:t>
      </w:r>
      <w:r w:rsidR="006F0465">
        <w:rPr>
          <w:rFonts w:ascii="Arial" w:hAnsi="Arial" w:cs="Arial"/>
        </w:rPr>
        <w:t xml:space="preserve">expect the possibility of playing some of the best players in the club.  </w:t>
      </w:r>
    </w:p>
    <w:p w14:paraId="16D39891" w14:textId="77777777" w:rsidR="006F0465" w:rsidRDefault="006F0465">
      <w:pPr>
        <w:widowControl w:val="0"/>
        <w:tabs>
          <w:tab w:val="left" w:pos="570"/>
        </w:tabs>
        <w:ind w:right="-420"/>
        <w:jc w:val="both"/>
        <w:rPr>
          <w:rFonts w:ascii="Arial" w:hAnsi="Arial" w:cs="Arial"/>
        </w:rPr>
      </w:pPr>
    </w:p>
    <w:p w14:paraId="4E90BAD5" w14:textId="5E3B5D46" w:rsidR="006F0465" w:rsidRPr="008D76FD" w:rsidRDefault="006F0465">
      <w:pPr>
        <w:widowControl w:val="0"/>
        <w:tabs>
          <w:tab w:val="left" w:pos="570"/>
        </w:tabs>
        <w:ind w:right="-420"/>
        <w:jc w:val="both"/>
        <w:rPr>
          <w:rFonts w:ascii="Arial" w:hAnsi="Arial" w:cs="Arial"/>
          <w:b/>
          <w:u w:val="single"/>
        </w:rPr>
      </w:pPr>
      <w:r w:rsidRPr="008D76FD">
        <w:rPr>
          <w:rFonts w:ascii="Arial" w:hAnsi="Arial" w:cs="Arial"/>
          <w:b/>
          <w:u w:val="single"/>
        </w:rPr>
        <w:t>OPEN DOUBLES EVENTS</w:t>
      </w:r>
      <w:r w:rsidR="003910F4" w:rsidRPr="008D76FD">
        <w:rPr>
          <w:rFonts w:ascii="Arial" w:hAnsi="Arial" w:cs="Arial"/>
          <w:b/>
          <w:u w:val="single"/>
        </w:rPr>
        <w:t xml:space="preserve"> – MEN’S AND LADIES</w:t>
      </w:r>
      <w:r w:rsidR="00FB2354" w:rsidRPr="008D76FD">
        <w:rPr>
          <w:rFonts w:ascii="Arial" w:hAnsi="Arial" w:cs="Arial"/>
          <w:b/>
          <w:u w:val="single"/>
        </w:rPr>
        <w:t xml:space="preserve"> </w:t>
      </w:r>
      <w:r w:rsidR="0056285D" w:rsidRPr="008D76FD">
        <w:rPr>
          <w:rFonts w:ascii="Arial" w:hAnsi="Arial" w:cs="Arial"/>
          <w:b/>
          <w:u w:val="single"/>
        </w:rPr>
        <w:t xml:space="preserve">(from </w:t>
      </w:r>
      <w:r w:rsidR="0056285D">
        <w:rPr>
          <w:rFonts w:ascii="Arial" w:hAnsi="Arial" w:cs="Arial"/>
          <w:b/>
          <w:u w:val="single"/>
        </w:rPr>
        <w:t>22</w:t>
      </w:r>
      <w:r w:rsidR="0056285D" w:rsidRPr="0056285D">
        <w:rPr>
          <w:rFonts w:ascii="Arial" w:hAnsi="Arial" w:cs="Arial"/>
          <w:b/>
          <w:u w:val="single"/>
          <w:vertAlign w:val="superscript"/>
        </w:rPr>
        <w:t>nd</w:t>
      </w:r>
      <w:r w:rsidR="0056285D">
        <w:rPr>
          <w:rFonts w:ascii="Arial" w:hAnsi="Arial" w:cs="Arial"/>
          <w:b/>
          <w:u w:val="single"/>
        </w:rPr>
        <w:t xml:space="preserve"> May</w:t>
      </w:r>
      <w:r w:rsidR="0056285D" w:rsidRPr="008D76FD">
        <w:rPr>
          <w:rFonts w:ascii="Arial" w:hAnsi="Arial" w:cs="Arial"/>
          <w:b/>
          <w:u w:val="single"/>
        </w:rPr>
        <w:t xml:space="preserve"> to </w:t>
      </w:r>
      <w:r w:rsidR="0056285D">
        <w:rPr>
          <w:rFonts w:ascii="Arial" w:hAnsi="Arial" w:cs="Arial"/>
          <w:b/>
          <w:u w:val="single"/>
        </w:rPr>
        <w:t>17</w:t>
      </w:r>
      <w:r w:rsidR="0056285D" w:rsidRPr="00374E7B">
        <w:rPr>
          <w:rFonts w:ascii="Arial" w:hAnsi="Arial" w:cs="Arial"/>
          <w:b/>
          <w:u w:val="single"/>
          <w:vertAlign w:val="superscript"/>
        </w:rPr>
        <w:t>th</w:t>
      </w:r>
      <w:r w:rsidR="0056285D">
        <w:rPr>
          <w:rFonts w:ascii="Arial" w:hAnsi="Arial" w:cs="Arial"/>
          <w:b/>
          <w:u w:val="single"/>
        </w:rPr>
        <w:t xml:space="preserve"> </w:t>
      </w:r>
      <w:r w:rsidR="0056285D" w:rsidRPr="008D76FD">
        <w:rPr>
          <w:rFonts w:ascii="Arial" w:hAnsi="Arial" w:cs="Arial"/>
          <w:b/>
          <w:u w:val="single"/>
        </w:rPr>
        <w:t>July</w:t>
      </w:r>
      <w:r w:rsidR="0056285D">
        <w:rPr>
          <w:rFonts w:ascii="Arial" w:hAnsi="Arial" w:cs="Arial"/>
          <w:b/>
          <w:u w:val="single"/>
        </w:rPr>
        <w:t>)</w:t>
      </w:r>
    </w:p>
    <w:p w14:paraId="215C5426" w14:textId="77777777" w:rsidR="006F0465" w:rsidRDefault="006F0465">
      <w:pPr>
        <w:widowControl w:val="0"/>
        <w:tabs>
          <w:tab w:val="left" w:pos="570"/>
        </w:tabs>
        <w:ind w:right="-420"/>
        <w:jc w:val="both"/>
        <w:rPr>
          <w:rFonts w:ascii="Arial" w:hAnsi="Arial" w:cs="Arial"/>
        </w:rPr>
      </w:pPr>
    </w:p>
    <w:p w14:paraId="6E14F651" w14:textId="0DB3D51C" w:rsidR="00CA3DA9" w:rsidRDefault="006F0465" w:rsidP="00CA3DA9">
      <w:pPr>
        <w:widowControl w:val="0"/>
        <w:tabs>
          <w:tab w:val="left" w:pos="570"/>
        </w:tabs>
        <w:ind w:right="-420"/>
        <w:jc w:val="both"/>
        <w:rPr>
          <w:rFonts w:ascii="Arial" w:hAnsi="Arial" w:cs="Arial"/>
        </w:rPr>
      </w:pPr>
      <w:r>
        <w:rPr>
          <w:rFonts w:ascii="Arial" w:hAnsi="Arial" w:cs="Arial"/>
        </w:rPr>
        <w:t>Both the Men’s and Ladies Doubles</w:t>
      </w:r>
      <w:r w:rsidR="00CA3DA9">
        <w:rPr>
          <w:rFonts w:ascii="Arial" w:hAnsi="Arial" w:cs="Arial"/>
        </w:rPr>
        <w:t xml:space="preserve"> events are knockout events with </w:t>
      </w:r>
      <w:r w:rsidR="008D76FD">
        <w:rPr>
          <w:rFonts w:ascii="Arial" w:hAnsi="Arial" w:cs="Arial"/>
        </w:rPr>
        <w:t xml:space="preserve">the </w:t>
      </w:r>
      <w:r w:rsidR="00CA3DA9">
        <w:rPr>
          <w:rFonts w:ascii="Arial" w:hAnsi="Arial" w:cs="Arial"/>
        </w:rPr>
        <w:t xml:space="preserve">matches </w:t>
      </w:r>
      <w:r w:rsidR="00CA3DA9" w:rsidRPr="00E807A7">
        <w:rPr>
          <w:rFonts w:ascii="Arial" w:hAnsi="Arial" w:cs="Arial"/>
          <w:b/>
          <w:bCs/>
          <w:color w:val="FF0000"/>
        </w:rPr>
        <w:t xml:space="preserve">being </w:t>
      </w:r>
      <w:r w:rsidR="00E807A7" w:rsidRPr="00E807A7">
        <w:rPr>
          <w:rFonts w:ascii="Arial" w:hAnsi="Arial" w:cs="Arial"/>
          <w:b/>
          <w:bCs/>
          <w:color w:val="FF0000"/>
        </w:rPr>
        <w:t xml:space="preserve">2 tie break sets and a championship tiebreak at 1-set all in all rounds up to an including the semi-finals. The finals will be </w:t>
      </w:r>
      <w:r w:rsidR="00CA3DA9" w:rsidRPr="00E807A7">
        <w:rPr>
          <w:rFonts w:ascii="Arial" w:hAnsi="Arial" w:cs="Arial"/>
          <w:b/>
          <w:bCs/>
          <w:color w:val="FF0000"/>
        </w:rPr>
        <w:t xml:space="preserve">the best of 3 </w:t>
      </w:r>
      <w:r w:rsidR="00E807A7" w:rsidRPr="00E807A7">
        <w:rPr>
          <w:rFonts w:ascii="Arial" w:hAnsi="Arial" w:cs="Arial"/>
          <w:b/>
          <w:bCs/>
          <w:color w:val="FF0000"/>
        </w:rPr>
        <w:t xml:space="preserve">tie break </w:t>
      </w:r>
      <w:r w:rsidR="00CA3DA9" w:rsidRPr="00E807A7">
        <w:rPr>
          <w:rFonts w:ascii="Arial" w:hAnsi="Arial" w:cs="Arial"/>
          <w:b/>
          <w:bCs/>
          <w:color w:val="FF0000"/>
        </w:rPr>
        <w:t>sets.</w:t>
      </w:r>
      <w:r w:rsidR="00CA3DA9" w:rsidRPr="00E807A7">
        <w:rPr>
          <w:rFonts w:ascii="Arial" w:hAnsi="Arial" w:cs="Arial"/>
          <w:color w:val="FF0000"/>
        </w:rPr>
        <w:t xml:space="preserve"> </w:t>
      </w:r>
      <w:r w:rsidR="00CA3DA9">
        <w:rPr>
          <w:rFonts w:ascii="Arial" w:hAnsi="Arial" w:cs="Arial"/>
        </w:rPr>
        <w:t xml:space="preserve">Some entrants are </w:t>
      </w:r>
      <w:proofErr w:type="gramStart"/>
      <w:r w:rsidR="00CA3DA9">
        <w:rPr>
          <w:rFonts w:ascii="Arial" w:hAnsi="Arial" w:cs="Arial"/>
        </w:rPr>
        <w:t>seeded</w:t>
      </w:r>
      <w:proofErr w:type="gramEnd"/>
      <w:r w:rsidR="00CA3DA9">
        <w:rPr>
          <w:rFonts w:ascii="Arial" w:hAnsi="Arial" w:cs="Arial"/>
        </w:rPr>
        <w:t xml:space="preserve"> and all entrants may expect the possibility of playing some of the best players in the club.  </w:t>
      </w:r>
    </w:p>
    <w:p w14:paraId="353A6A54" w14:textId="77777777" w:rsidR="00CA3DA9" w:rsidRDefault="00CA3DA9">
      <w:pPr>
        <w:widowControl w:val="0"/>
        <w:tabs>
          <w:tab w:val="left" w:pos="570"/>
        </w:tabs>
        <w:ind w:right="-420"/>
        <w:jc w:val="both"/>
        <w:rPr>
          <w:rFonts w:ascii="Arial" w:hAnsi="Arial" w:cs="Arial"/>
        </w:rPr>
      </w:pPr>
    </w:p>
    <w:p w14:paraId="1D0DD762" w14:textId="3F01D74E" w:rsidR="00653710" w:rsidRPr="008D76FD" w:rsidRDefault="00653710">
      <w:pPr>
        <w:widowControl w:val="0"/>
        <w:tabs>
          <w:tab w:val="left" w:pos="570"/>
        </w:tabs>
        <w:ind w:right="-420"/>
        <w:jc w:val="both"/>
        <w:rPr>
          <w:rFonts w:ascii="Arial" w:hAnsi="Arial" w:cs="Arial"/>
          <w:b/>
          <w:u w:val="single"/>
        </w:rPr>
      </w:pPr>
      <w:r w:rsidRPr="008D76FD">
        <w:rPr>
          <w:rFonts w:ascii="Arial" w:hAnsi="Arial" w:cs="Arial"/>
          <w:b/>
          <w:u w:val="single"/>
        </w:rPr>
        <w:t>OPEN MIXED DOUBLES EVENT</w:t>
      </w:r>
      <w:r w:rsidR="00FB2354" w:rsidRPr="008D76FD">
        <w:rPr>
          <w:rFonts w:ascii="Arial" w:hAnsi="Arial" w:cs="Arial"/>
          <w:b/>
          <w:u w:val="single"/>
        </w:rPr>
        <w:t xml:space="preserve"> </w:t>
      </w:r>
      <w:r w:rsidR="0056285D" w:rsidRPr="008D76FD">
        <w:rPr>
          <w:rFonts w:ascii="Arial" w:hAnsi="Arial" w:cs="Arial"/>
          <w:b/>
          <w:u w:val="single"/>
        </w:rPr>
        <w:t xml:space="preserve">(from </w:t>
      </w:r>
      <w:r w:rsidR="0056285D">
        <w:rPr>
          <w:rFonts w:ascii="Arial" w:hAnsi="Arial" w:cs="Arial"/>
          <w:b/>
          <w:u w:val="single"/>
        </w:rPr>
        <w:t>22</w:t>
      </w:r>
      <w:r w:rsidR="0056285D" w:rsidRPr="0056285D">
        <w:rPr>
          <w:rFonts w:ascii="Arial" w:hAnsi="Arial" w:cs="Arial"/>
          <w:b/>
          <w:u w:val="single"/>
          <w:vertAlign w:val="superscript"/>
        </w:rPr>
        <w:t>nd</w:t>
      </w:r>
      <w:r w:rsidR="0056285D">
        <w:rPr>
          <w:rFonts w:ascii="Arial" w:hAnsi="Arial" w:cs="Arial"/>
          <w:b/>
          <w:u w:val="single"/>
        </w:rPr>
        <w:t xml:space="preserve"> May</w:t>
      </w:r>
      <w:r w:rsidR="0056285D" w:rsidRPr="008D76FD">
        <w:rPr>
          <w:rFonts w:ascii="Arial" w:hAnsi="Arial" w:cs="Arial"/>
          <w:b/>
          <w:u w:val="single"/>
        </w:rPr>
        <w:t xml:space="preserve"> to </w:t>
      </w:r>
      <w:r w:rsidR="0056285D">
        <w:rPr>
          <w:rFonts w:ascii="Arial" w:hAnsi="Arial" w:cs="Arial"/>
          <w:b/>
          <w:u w:val="single"/>
        </w:rPr>
        <w:t>17</w:t>
      </w:r>
      <w:r w:rsidR="0056285D" w:rsidRPr="00374E7B">
        <w:rPr>
          <w:rFonts w:ascii="Arial" w:hAnsi="Arial" w:cs="Arial"/>
          <w:b/>
          <w:u w:val="single"/>
          <w:vertAlign w:val="superscript"/>
        </w:rPr>
        <w:t>th</w:t>
      </w:r>
      <w:r w:rsidR="0056285D">
        <w:rPr>
          <w:rFonts w:ascii="Arial" w:hAnsi="Arial" w:cs="Arial"/>
          <w:b/>
          <w:u w:val="single"/>
        </w:rPr>
        <w:t xml:space="preserve"> </w:t>
      </w:r>
      <w:r w:rsidR="0056285D" w:rsidRPr="008D76FD">
        <w:rPr>
          <w:rFonts w:ascii="Arial" w:hAnsi="Arial" w:cs="Arial"/>
          <w:b/>
          <w:u w:val="single"/>
        </w:rPr>
        <w:t>July</w:t>
      </w:r>
      <w:r w:rsidR="0056285D">
        <w:rPr>
          <w:rFonts w:ascii="Arial" w:hAnsi="Arial" w:cs="Arial"/>
          <w:b/>
          <w:u w:val="single"/>
        </w:rPr>
        <w:t>)</w:t>
      </w:r>
    </w:p>
    <w:p w14:paraId="370C8D4A" w14:textId="77777777" w:rsidR="00653710" w:rsidRDefault="00653710">
      <w:pPr>
        <w:widowControl w:val="0"/>
        <w:tabs>
          <w:tab w:val="left" w:pos="570"/>
        </w:tabs>
        <w:ind w:right="-420"/>
        <w:jc w:val="both"/>
        <w:rPr>
          <w:rFonts w:ascii="Arial" w:hAnsi="Arial" w:cs="Arial"/>
        </w:rPr>
      </w:pPr>
    </w:p>
    <w:p w14:paraId="77951CAE" w14:textId="1DB521EA" w:rsidR="00653710" w:rsidRPr="00653710" w:rsidRDefault="00653710" w:rsidP="00653710">
      <w:pPr>
        <w:widowControl w:val="0"/>
        <w:tabs>
          <w:tab w:val="left" w:pos="570"/>
        </w:tabs>
        <w:ind w:right="-420"/>
        <w:jc w:val="both"/>
        <w:rPr>
          <w:rFonts w:ascii="Arial" w:hAnsi="Arial" w:cs="Arial"/>
        </w:rPr>
      </w:pPr>
      <w:r w:rsidRPr="00653710">
        <w:rPr>
          <w:rFonts w:ascii="Arial" w:hAnsi="Arial" w:cs="Arial"/>
        </w:rPr>
        <w:t xml:space="preserve">The Open Mixed Doubles events are knockout events with </w:t>
      </w:r>
      <w:r w:rsidR="008D76FD">
        <w:rPr>
          <w:rFonts w:ascii="Arial" w:hAnsi="Arial" w:cs="Arial"/>
        </w:rPr>
        <w:t xml:space="preserve">the </w:t>
      </w:r>
      <w:r w:rsidRPr="00653710">
        <w:rPr>
          <w:rFonts w:ascii="Arial" w:hAnsi="Arial" w:cs="Arial"/>
        </w:rPr>
        <w:t xml:space="preserve">matches </w:t>
      </w:r>
      <w:r w:rsidRPr="00E807A7">
        <w:rPr>
          <w:rFonts w:ascii="Arial" w:hAnsi="Arial" w:cs="Arial"/>
          <w:b/>
          <w:bCs/>
          <w:color w:val="FF0000"/>
        </w:rPr>
        <w:t xml:space="preserve">being </w:t>
      </w:r>
      <w:r w:rsidR="00E807A7" w:rsidRPr="00E807A7">
        <w:rPr>
          <w:rFonts w:ascii="Arial" w:hAnsi="Arial" w:cs="Arial"/>
          <w:b/>
          <w:bCs/>
          <w:color w:val="FF0000"/>
        </w:rPr>
        <w:t>2 sets and a championship tiebreak at 1-set all</w:t>
      </w:r>
      <w:r w:rsidRPr="00E807A7">
        <w:rPr>
          <w:rFonts w:ascii="Arial" w:hAnsi="Arial" w:cs="Arial"/>
          <w:b/>
          <w:bCs/>
          <w:color w:val="FF0000"/>
        </w:rPr>
        <w:t xml:space="preserve">. </w:t>
      </w:r>
      <w:r w:rsidRPr="00653710">
        <w:rPr>
          <w:rFonts w:ascii="Arial" w:hAnsi="Arial" w:cs="Arial"/>
        </w:rPr>
        <w:t>Players can only enter this OR the Restricted Mixed Doubles event (see details below).</w:t>
      </w:r>
      <w:r w:rsidR="008017B5">
        <w:rPr>
          <w:rFonts w:ascii="Arial" w:hAnsi="Arial" w:cs="Arial"/>
        </w:rPr>
        <w:t xml:space="preserve"> </w:t>
      </w:r>
      <w:r w:rsidRPr="00653710">
        <w:rPr>
          <w:rFonts w:ascii="Arial" w:hAnsi="Arial" w:cs="Arial"/>
        </w:rPr>
        <w:t xml:space="preserve">Some entrants are </w:t>
      </w:r>
      <w:proofErr w:type="gramStart"/>
      <w:r w:rsidRPr="00653710">
        <w:rPr>
          <w:rFonts w:ascii="Arial" w:hAnsi="Arial" w:cs="Arial"/>
        </w:rPr>
        <w:t>seeded</w:t>
      </w:r>
      <w:proofErr w:type="gramEnd"/>
      <w:r w:rsidRPr="00653710">
        <w:rPr>
          <w:rFonts w:ascii="Arial" w:hAnsi="Arial" w:cs="Arial"/>
        </w:rPr>
        <w:t xml:space="preserve"> and all entrants may expect the possibility of playing some of the best players in the club.  </w:t>
      </w:r>
    </w:p>
    <w:p w14:paraId="2E7A4662" w14:textId="77777777" w:rsidR="00653710" w:rsidRDefault="00653710">
      <w:pPr>
        <w:widowControl w:val="0"/>
        <w:tabs>
          <w:tab w:val="left" w:pos="570"/>
        </w:tabs>
        <w:ind w:right="-420"/>
        <w:jc w:val="both"/>
        <w:rPr>
          <w:rFonts w:ascii="Arial" w:hAnsi="Arial" w:cs="Arial"/>
        </w:rPr>
      </w:pPr>
    </w:p>
    <w:p w14:paraId="23EAEB28" w14:textId="5C967FF3" w:rsidR="00653710" w:rsidRDefault="00CA3DA9">
      <w:pPr>
        <w:widowControl w:val="0"/>
        <w:tabs>
          <w:tab w:val="left" w:pos="570"/>
        </w:tabs>
        <w:ind w:right="-420"/>
        <w:jc w:val="both"/>
        <w:rPr>
          <w:rFonts w:ascii="Arial" w:hAnsi="Arial" w:cs="Arial"/>
          <w:b/>
          <w:u w:val="single"/>
        </w:rPr>
      </w:pPr>
      <w:r w:rsidRPr="008D76FD">
        <w:rPr>
          <w:rFonts w:ascii="Arial" w:hAnsi="Arial" w:cs="Arial"/>
          <w:b/>
          <w:u w:val="single"/>
        </w:rPr>
        <w:t xml:space="preserve">RESTRICTED </w:t>
      </w:r>
      <w:r w:rsidR="00653710" w:rsidRPr="008D76FD">
        <w:rPr>
          <w:rFonts w:ascii="Arial" w:hAnsi="Arial" w:cs="Arial"/>
          <w:b/>
          <w:u w:val="single"/>
        </w:rPr>
        <w:t>MIXED DOUBLES EVENT</w:t>
      </w:r>
      <w:r w:rsidR="003D2EA4">
        <w:rPr>
          <w:rFonts w:ascii="Arial" w:hAnsi="Arial" w:cs="Arial"/>
          <w:b/>
          <w:u w:val="single"/>
        </w:rPr>
        <w:t xml:space="preserve"> </w:t>
      </w:r>
      <w:r w:rsidR="0056285D" w:rsidRPr="008D76FD">
        <w:rPr>
          <w:rFonts w:ascii="Arial" w:hAnsi="Arial" w:cs="Arial"/>
          <w:b/>
          <w:u w:val="single"/>
        </w:rPr>
        <w:t xml:space="preserve">(from </w:t>
      </w:r>
      <w:r w:rsidR="0056285D">
        <w:rPr>
          <w:rFonts w:ascii="Arial" w:hAnsi="Arial" w:cs="Arial"/>
          <w:b/>
          <w:u w:val="single"/>
        </w:rPr>
        <w:t>22</w:t>
      </w:r>
      <w:r w:rsidR="0056285D" w:rsidRPr="0056285D">
        <w:rPr>
          <w:rFonts w:ascii="Arial" w:hAnsi="Arial" w:cs="Arial"/>
          <w:b/>
          <w:u w:val="single"/>
          <w:vertAlign w:val="superscript"/>
        </w:rPr>
        <w:t>nd</w:t>
      </w:r>
      <w:r w:rsidR="0056285D">
        <w:rPr>
          <w:rFonts w:ascii="Arial" w:hAnsi="Arial" w:cs="Arial"/>
          <w:b/>
          <w:u w:val="single"/>
        </w:rPr>
        <w:t xml:space="preserve"> May</w:t>
      </w:r>
      <w:r w:rsidR="0056285D" w:rsidRPr="008D76FD">
        <w:rPr>
          <w:rFonts w:ascii="Arial" w:hAnsi="Arial" w:cs="Arial"/>
          <w:b/>
          <w:u w:val="single"/>
        </w:rPr>
        <w:t xml:space="preserve"> to </w:t>
      </w:r>
      <w:r w:rsidR="0056285D">
        <w:rPr>
          <w:rFonts w:ascii="Arial" w:hAnsi="Arial" w:cs="Arial"/>
          <w:b/>
          <w:u w:val="single"/>
        </w:rPr>
        <w:t>17</w:t>
      </w:r>
      <w:r w:rsidR="0056285D" w:rsidRPr="00374E7B">
        <w:rPr>
          <w:rFonts w:ascii="Arial" w:hAnsi="Arial" w:cs="Arial"/>
          <w:b/>
          <w:u w:val="single"/>
          <w:vertAlign w:val="superscript"/>
        </w:rPr>
        <w:t>th</w:t>
      </w:r>
      <w:r w:rsidR="0056285D">
        <w:rPr>
          <w:rFonts w:ascii="Arial" w:hAnsi="Arial" w:cs="Arial"/>
          <w:b/>
          <w:u w:val="single"/>
        </w:rPr>
        <w:t xml:space="preserve"> </w:t>
      </w:r>
      <w:r w:rsidR="0056285D" w:rsidRPr="008D76FD">
        <w:rPr>
          <w:rFonts w:ascii="Arial" w:hAnsi="Arial" w:cs="Arial"/>
          <w:b/>
          <w:u w:val="single"/>
        </w:rPr>
        <w:t>July</w:t>
      </w:r>
      <w:r w:rsidR="0056285D">
        <w:rPr>
          <w:rFonts w:ascii="Arial" w:hAnsi="Arial" w:cs="Arial"/>
          <w:b/>
          <w:u w:val="single"/>
        </w:rPr>
        <w:t>)</w:t>
      </w:r>
    </w:p>
    <w:p w14:paraId="064C10F0" w14:textId="77777777" w:rsidR="00374E7B" w:rsidRDefault="00374E7B">
      <w:pPr>
        <w:widowControl w:val="0"/>
        <w:tabs>
          <w:tab w:val="left" w:pos="570"/>
        </w:tabs>
        <w:ind w:right="-420"/>
        <w:jc w:val="both"/>
        <w:rPr>
          <w:rFonts w:ascii="Arial" w:hAnsi="Arial" w:cs="Arial"/>
        </w:rPr>
      </w:pPr>
    </w:p>
    <w:p w14:paraId="2F326B87" w14:textId="7484AF03" w:rsidR="00653710" w:rsidRPr="00E807A7" w:rsidRDefault="00653710">
      <w:pPr>
        <w:widowControl w:val="0"/>
        <w:tabs>
          <w:tab w:val="left" w:pos="570"/>
        </w:tabs>
        <w:ind w:right="-420"/>
        <w:jc w:val="both"/>
        <w:rPr>
          <w:rFonts w:ascii="Arial" w:hAnsi="Arial" w:cs="Arial"/>
          <w:b/>
          <w:bCs/>
          <w:color w:val="FF0000"/>
        </w:rPr>
      </w:pPr>
      <w:r w:rsidRPr="00C57075">
        <w:rPr>
          <w:rFonts w:ascii="Arial" w:hAnsi="Arial" w:cs="Arial"/>
        </w:rPr>
        <w:t xml:space="preserve">This is also a knockout event with matches </w:t>
      </w:r>
      <w:r w:rsidRPr="00E807A7">
        <w:rPr>
          <w:rFonts w:ascii="Arial" w:hAnsi="Arial" w:cs="Arial"/>
          <w:b/>
          <w:bCs/>
          <w:color w:val="FF0000"/>
        </w:rPr>
        <w:t xml:space="preserve">being </w:t>
      </w:r>
      <w:r w:rsidR="00E807A7" w:rsidRPr="00E807A7">
        <w:rPr>
          <w:rFonts w:ascii="Arial" w:hAnsi="Arial" w:cs="Arial"/>
          <w:b/>
          <w:bCs/>
          <w:color w:val="FF0000"/>
        </w:rPr>
        <w:t xml:space="preserve">2 sets and a championship tiebreak at 1-set all in all. </w:t>
      </w:r>
      <w:r w:rsidR="00E807A7">
        <w:rPr>
          <w:rFonts w:ascii="Arial" w:hAnsi="Arial" w:cs="Arial"/>
        </w:rPr>
        <w:t xml:space="preserve">The </w:t>
      </w:r>
      <w:r w:rsidR="00C57075" w:rsidRPr="00C57075">
        <w:rPr>
          <w:rFonts w:ascii="Arial" w:hAnsi="Arial" w:cs="Arial"/>
        </w:rPr>
        <w:t>event is not open to those who have previously won</w:t>
      </w:r>
      <w:r w:rsidR="00B56A17">
        <w:rPr>
          <w:rFonts w:ascii="Arial" w:hAnsi="Arial" w:cs="Arial"/>
        </w:rPr>
        <w:t xml:space="preserve"> this event</w:t>
      </w:r>
      <w:r w:rsidR="000901A0">
        <w:rPr>
          <w:rFonts w:ascii="Arial" w:hAnsi="Arial" w:cs="Arial"/>
        </w:rPr>
        <w:t xml:space="preserve"> in the past 10-years </w:t>
      </w:r>
      <w:proofErr w:type="gramStart"/>
      <w:r w:rsidR="000901A0">
        <w:rPr>
          <w:rFonts w:ascii="Arial" w:hAnsi="Arial" w:cs="Arial"/>
        </w:rPr>
        <w:t>i.e.</w:t>
      </w:r>
      <w:proofErr w:type="gramEnd"/>
      <w:r w:rsidR="000901A0">
        <w:rPr>
          <w:rFonts w:ascii="Arial" w:hAnsi="Arial" w:cs="Arial"/>
        </w:rPr>
        <w:t xml:space="preserve"> 201</w:t>
      </w:r>
      <w:r w:rsidR="004A0685">
        <w:rPr>
          <w:rFonts w:ascii="Arial" w:hAnsi="Arial" w:cs="Arial"/>
        </w:rPr>
        <w:t>1</w:t>
      </w:r>
      <w:r w:rsidR="000901A0">
        <w:rPr>
          <w:rFonts w:ascii="Arial" w:hAnsi="Arial" w:cs="Arial"/>
        </w:rPr>
        <w:t xml:space="preserve"> or later</w:t>
      </w:r>
      <w:r w:rsidR="00B56A17">
        <w:rPr>
          <w:rFonts w:ascii="Arial" w:hAnsi="Arial" w:cs="Arial"/>
        </w:rPr>
        <w:t>,</w:t>
      </w:r>
      <w:r w:rsidR="00C57075" w:rsidRPr="00C57075">
        <w:rPr>
          <w:rFonts w:ascii="Arial" w:hAnsi="Arial" w:cs="Arial"/>
        </w:rPr>
        <w:t xml:space="preserve"> an Open Event at ELTC</w:t>
      </w:r>
      <w:r w:rsidR="00B56A17">
        <w:rPr>
          <w:rFonts w:ascii="Arial" w:hAnsi="Arial" w:cs="Arial"/>
        </w:rPr>
        <w:t>,</w:t>
      </w:r>
      <w:r w:rsidR="00C57075" w:rsidRPr="00C57075">
        <w:rPr>
          <w:rFonts w:ascii="Arial" w:hAnsi="Arial" w:cs="Arial"/>
        </w:rPr>
        <w:t xml:space="preserve"> an outside Tournament (Open), or who have played in the men’s 1st or 2nd teams or the ladies’ 1st team this season</w:t>
      </w:r>
      <w:r w:rsidR="00C57075">
        <w:rPr>
          <w:rFonts w:ascii="Arial" w:hAnsi="Arial" w:cs="Arial"/>
          <w:sz w:val="21"/>
        </w:rPr>
        <w:t>.</w:t>
      </w:r>
      <w:r w:rsidR="000901A0">
        <w:rPr>
          <w:rFonts w:ascii="Arial" w:hAnsi="Arial" w:cs="Arial"/>
          <w:sz w:val="21"/>
        </w:rPr>
        <w:t xml:space="preserve"> </w:t>
      </w:r>
      <w:r w:rsidR="000901A0" w:rsidRPr="00E807A7">
        <w:rPr>
          <w:rFonts w:ascii="Arial" w:hAnsi="Arial" w:cs="Arial"/>
          <w:b/>
          <w:bCs/>
          <w:color w:val="FF0000"/>
          <w:sz w:val="21"/>
        </w:rPr>
        <w:t>NEW FOR 2021 – PLAYERS WHO WON THIS EVENT 201</w:t>
      </w:r>
      <w:r w:rsidR="004A0685" w:rsidRPr="00E807A7">
        <w:rPr>
          <w:rFonts w:ascii="Arial" w:hAnsi="Arial" w:cs="Arial"/>
          <w:b/>
          <w:bCs/>
          <w:color w:val="FF0000"/>
          <w:sz w:val="21"/>
        </w:rPr>
        <w:t xml:space="preserve">0 </w:t>
      </w:r>
      <w:r w:rsidR="000901A0" w:rsidRPr="00E807A7">
        <w:rPr>
          <w:rFonts w:ascii="Arial" w:hAnsi="Arial" w:cs="Arial"/>
          <w:b/>
          <w:bCs/>
          <w:color w:val="FF0000"/>
          <w:sz w:val="21"/>
        </w:rPr>
        <w:t>OR EARLIER MAY PLAY IN THIS EVENT</w:t>
      </w:r>
    </w:p>
    <w:p w14:paraId="3C53F78E" w14:textId="77777777" w:rsidR="00C57075" w:rsidRDefault="00C57075">
      <w:pPr>
        <w:widowControl w:val="0"/>
        <w:tabs>
          <w:tab w:val="left" w:pos="570"/>
        </w:tabs>
        <w:ind w:right="-420"/>
        <w:jc w:val="both"/>
        <w:rPr>
          <w:rFonts w:ascii="Arial" w:hAnsi="Arial" w:cs="Arial"/>
        </w:rPr>
      </w:pPr>
    </w:p>
    <w:p w14:paraId="7C4CD06F" w14:textId="41E6B00E" w:rsidR="00653710" w:rsidRPr="008D76FD" w:rsidRDefault="00C57075">
      <w:pPr>
        <w:widowControl w:val="0"/>
        <w:tabs>
          <w:tab w:val="left" w:pos="570"/>
        </w:tabs>
        <w:ind w:right="-420"/>
        <w:jc w:val="both"/>
        <w:rPr>
          <w:rFonts w:ascii="Arial" w:hAnsi="Arial" w:cs="Arial"/>
          <w:b/>
          <w:u w:val="single"/>
        </w:rPr>
      </w:pPr>
      <w:r w:rsidRPr="008D76FD">
        <w:rPr>
          <w:rFonts w:ascii="Arial" w:hAnsi="Arial" w:cs="Arial"/>
          <w:b/>
          <w:u w:val="single"/>
        </w:rPr>
        <w:t>HANDICAP SINGLES EVENTS</w:t>
      </w:r>
      <w:r w:rsidR="003910F4" w:rsidRPr="008D76FD">
        <w:rPr>
          <w:rFonts w:ascii="Arial" w:hAnsi="Arial" w:cs="Arial"/>
          <w:b/>
          <w:u w:val="single"/>
        </w:rPr>
        <w:t xml:space="preserve"> – MEN’S AND LADIES</w:t>
      </w:r>
      <w:r w:rsidR="00A108B8" w:rsidRPr="008D76FD">
        <w:rPr>
          <w:rFonts w:ascii="Arial" w:hAnsi="Arial" w:cs="Arial"/>
          <w:b/>
          <w:u w:val="single"/>
        </w:rPr>
        <w:t xml:space="preserve"> </w:t>
      </w:r>
      <w:r w:rsidR="0056285D" w:rsidRPr="008D76FD">
        <w:rPr>
          <w:rFonts w:ascii="Arial" w:hAnsi="Arial" w:cs="Arial"/>
          <w:b/>
          <w:u w:val="single"/>
        </w:rPr>
        <w:t xml:space="preserve">(from </w:t>
      </w:r>
      <w:r w:rsidR="0056285D">
        <w:rPr>
          <w:rFonts w:ascii="Arial" w:hAnsi="Arial" w:cs="Arial"/>
          <w:b/>
          <w:u w:val="single"/>
        </w:rPr>
        <w:t>22</w:t>
      </w:r>
      <w:r w:rsidR="0056285D" w:rsidRPr="0056285D">
        <w:rPr>
          <w:rFonts w:ascii="Arial" w:hAnsi="Arial" w:cs="Arial"/>
          <w:b/>
          <w:u w:val="single"/>
          <w:vertAlign w:val="superscript"/>
        </w:rPr>
        <w:t>nd</w:t>
      </w:r>
      <w:r w:rsidR="0056285D">
        <w:rPr>
          <w:rFonts w:ascii="Arial" w:hAnsi="Arial" w:cs="Arial"/>
          <w:b/>
          <w:u w:val="single"/>
        </w:rPr>
        <w:t xml:space="preserve"> May</w:t>
      </w:r>
      <w:r w:rsidR="0056285D" w:rsidRPr="008D76FD">
        <w:rPr>
          <w:rFonts w:ascii="Arial" w:hAnsi="Arial" w:cs="Arial"/>
          <w:b/>
          <w:u w:val="single"/>
        </w:rPr>
        <w:t xml:space="preserve"> to </w:t>
      </w:r>
      <w:r w:rsidR="0056285D">
        <w:rPr>
          <w:rFonts w:ascii="Arial" w:hAnsi="Arial" w:cs="Arial"/>
          <w:b/>
          <w:u w:val="single"/>
        </w:rPr>
        <w:t>17</w:t>
      </w:r>
      <w:r w:rsidR="0056285D" w:rsidRPr="00374E7B">
        <w:rPr>
          <w:rFonts w:ascii="Arial" w:hAnsi="Arial" w:cs="Arial"/>
          <w:b/>
          <w:u w:val="single"/>
          <w:vertAlign w:val="superscript"/>
        </w:rPr>
        <w:t>th</w:t>
      </w:r>
      <w:r w:rsidR="0056285D">
        <w:rPr>
          <w:rFonts w:ascii="Arial" w:hAnsi="Arial" w:cs="Arial"/>
          <w:b/>
          <w:u w:val="single"/>
        </w:rPr>
        <w:t xml:space="preserve"> </w:t>
      </w:r>
      <w:r w:rsidR="0056285D" w:rsidRPr="008D76FD">
        <w:rPr>
          <w:rFonts w:ascii="Arial" w:hAnsi="Arial" w:cs="Arial"/>
          <w:b/>
          <w:u w:val="single"/>
        </w:rPr>
        <w:t>July</w:t>
      </w:r>
      <w:r w:rsidR="0056285D">
        <w:rPr>
          <w:rFonts w:ascii="Arial" w:hAnsi="Arial" w:cs="Arial"/>
          <w:b/>
          <w:u w:val="single"/>
        </w:rPr>
        <w:t>)</w:t>
      </w:r>
    </w:p>
    <w:p w14:paraId="29E527F7" w14:textId="77777777" w:rsidR="00C57075" w:rsidRDefault="00C57075">
      <w:pPr>
        <w:widowControl w:val="0"/>
        <w:tabs>
          <w:tab w:val="left" w:pos="570"/>
        </w:tabs>
        <w:ind w:right="-420"/>
        <w:jc w:val="both"/>
        <w:rPr>
          <w:rFonts w:ascii="Arial" w:hAnsi="Arial" w:cs="Arial"/>
        </w:rPr>
      </w:pPr>
    </w:p>
    <w:p w14:paraId="573AE919" w14:textId="6FE8C4DC" w:rsidR="00762EC3" w:rsidRDefault="00762EC3">
      <w:pPr>
        <w:widowControl w:val="0"/>
        <w:tabs>
          <w:tab w:val="left" w:pos="570"/>
        </w:tabs>
        <w:ind w:right="-420"/>
        <w:jc w:val="both"/>
        <w:rPr>
          <w:rFonts w:ascii="Arial" w:hAnsi="Arial" w:cs="Arial"/>
        </w:rPr>
      </w:pPr>
      <w:r>
        <w:rPr>
          <w:rFonts w:ascii="Arial" w:hAnsi="Arial" w:cs="Arial"/>
        </w:rPr>
        <w:t xml:space="preserve">Both the Men’s and Ladies </w:t>
      </w:r>
      <w:r w:rsidR="00031B4A">
        <w:rPr>
          <w:rFonts w:ascii="Arial" w:hAnsi="Arial" w:cs="Arial"/>
        </w:rPr>
        <w:t>S</w:t>
      </w:r>
      <w:r>
        <w:rPr>
          <w:rFonts w:ascii="Arial" w:hAnsi="Arial" w:cs="Arial"/>
        </w:rPr>
        <w:t xml:space="preserve">ingles events </w:t>
      </w:r>
      <w:r w:rsidR="00C57075">
        <w:rPr>
          <w:rFonts w:ascii="Arial" w:hAnsi="Arial" w:cs="Arial"/>
        </w:rPr>
        <w:t>are knockout events</w:t>
      </w:r>
      <w:r w:rsidR="008D76FD">
        <w:rPr>
          <w:rFonts w:ascii="Arial" w:hAnsi="Arial" w:cs="Arial"/>
        </w:rPr>
        <w:t xml:space="preserve"> with the matches being the best of 3</w:t>
      </w:r>
      <w:r w:rsidR="000901A0">
        <w:rPr>
          <w:rFonts w:ascii="Arial" w:hAnsi="Arial" w:cs="Arial"/>
        </w:rPr>
        <w:t xml:space="preserve"> advantage sets with </w:t>
      </w:r>
      <w:r w:rsidR="000901A0" w:rsidRPr="000901A0">
        <w:rPr>
          <w:rFonts w:ascii="Arial" w:hAnsi="Arial" w:cs="Arial"/>
          <w:b/>
          <w:bCs/>
        </w:rPr>
        <w:t>deciding point at deuce, receiver’s choice</w:t>
      </w:r>
      <w:r w:rsidR="000901A0">
        <w:rPr>
          <w:rFonts w:ascii="Arial" w:hAnsi="Arial" w:cs="Arial"/>
        </w:rPr>
        <w:t>.</w:t>
      </w:r>
      <w:r w:rsidR="00C57075">
        <w:rPr>
          <w:rFonts w:ascii="Arial" w:hAnsi="Arial" w:cs="Arial"/>
        </w:rPr>
        <w:t xml:space="preserve"> Players are given a handicap based on their playing standard. This means that all matches are competitive and gives the chance for a wider mix of members to progress in the tournament and make it to the final if they play</w:t>
      </w:r>
      <w:r w:rsidR="00031B4A">
        <w:rPr>
          <w:rFonts w:ascii="Arial" w:hAnsi="Arial" w:cs="Arial"/>
        </w:rPr>
        <w:t xml:space="preserve"> to their potential. The Men’s Handicap S</w:t>
      </w:r>
      <w:r w:rsidR="00C57075">
        <w:rPr>
          <w:rFonts w:ascii="Arial" w:hAnsi="Arial" w:cs="Arial"/>
        </w:rPr>
        <w:t>ingles has a compulsory day for the 1</w:t>
      </w:r>
      <w:r w:rsidR="00C57075" w:rsidRPr="00C57075">
        <w:rPr>
          <w:rFonts w:ascii="Arial" w:hAnsi="Arial" w:cs="Arial"/>
          <w:vertAlign w:val="superscript"/>
        </w:rPr>
        <w:t>st</w:t>
      </w:r>
      <w:r w:rsidR="00C57075">
        <w:rPr>
          <w:rFonts w:ascii="Arial" w:hAnsi="Arial" w:cs="Arial"/>
        </w:rPr>
        <w:t xml:space="preserve"> Round </w:t>
      </w:r>
      <w:r w:rsidR="003910F4">
        <w:rPr>
          <w:rFonts w:ascii="Arial" w:hAnsi="Arial" w:cs="Arial"/>
        </w:rPr>
        <w:t>matches</w:t>
      </w:r>
      <w:r w:rsidR="00031B4A">
        <w:rPr>
          <w:rFonts w:ascii="Arial" w:hAnsi="Arial" w:cs="Arial"/>
        </w:rPr>
        <w:t xml:space="preserve">. This will be on </w:t>
      </w:r>
      <w:r w:rsidR="00031B4A" w:rsidRPr="003D2EA4">
        <w:rPr>
          <w:rFonts w:ascii="Arial" w:hAnsi="Arial" w:cs="Arial"/>
          <w:b/>
        </w:rPr>
        <w:t>Saturday</w:t>
      </w:r>
      <w:r w:rsidR="00D873F1">
        <w:rPr>
          <w:rFonts w:ascii="Arial" w:hAnsi="Arial" w:cs="Arial"/>
          <w:b/>
        </w:rPr>
        <w:t xml:space="preserve"> </w:t>
      </w:r>
      <w:r w:rsidR="0056285D">
        <w:rPr>
          <w:rFonts w:ascii="Arial" w:hAnsi="Arial" w:cs="Arial"/>
          <w:b/>
        </w:rPr>
        <w:t>29</w:t>
      </w:r>
      <w:r w:rsidR="0056285D" w:rsidRPr="0056285D">
        <w:rPr>
          <w:rFonts w:ascii="Arial" w:hAnsi="Arial" w:cs="Arial"/>
          <w:b/>
          <w:vertAlign w:val="superscript"/>
        </w:rPr>
        <w:t>th</w:t>
      </w:r>
      <w:r w:rsidR="0056285D">
        <w:rPr>
          <w:rFonts w:ascii="Arial" w:hAnsi="Arial" w:cs="Arial"/>
          <w:b/>
        </w:rPr>
        <w:t xml:space="preserve"> May</w:t>
      </w:r>
      <w:r w:rsidR="00031B4A">
        <w:rPr>
          <w:rFonts w:ascii="Arial" w:hAnsi="Arial" w:cs="Arial"/>
        </w:rPr>
        <w:t>, although matches can be played in advance.  T</w:t>
      </w:r>
      <w:r w:rsidR="003910F4">
        <w:rPr>
          <w:rFonts w:ascii="Arial" w:hAnsi="Arial" w:cs="Arial"/>
        </w:rPr>
        <w:t>he event is not suitable for higher team players.</w:t>
      </w:r>
    </w:p>
    <w:p w14:paraId="0A0D5108" w14:textId="77777777" w:rsidR="00762EC3" w:rsidRDefault="00762EC3">
      <w:pPr>
        <w:widowControl w:val="0"/>
        <w:tabs>
          <w:tab w:val="left" w:pos="570"/>
        </w:tabs>
        <w:ind w:right="-420"/>
        <w:jc w:val="both"/>
        <w:rPr>
          <w:rFonts w:ascii="Arial" w:hAnsi="Arial" w:cs="Arial"/>
        </w:rPr>
      </w:pPr>
    </w:p>
    <w:p w14:paraId="3BEA576E" w14:textId="0BE7158C" w:rsidR="00762EC3" w:rsidRPr="008D76FD" w:rsidRDefault="00762EC3" w:rsidP="00762EC3">
      <w:pPr>
        <w:widowControl w:val="0"/>
        <w:tabs>
          <w:tab w:val="left" w:pos="570"/>
        </w:tabs>
        <w:ind w:right="-420"/>
        <w:jc w:val="both"/>
        <w:rPr>
          <w:rFonts w:ascii="Arial" w:hAnsi="Arial" w:cs="Arial"/>
          <w:b/>
          <w:u w:val="single"/>
        </w:rPr>
      </w:pPr>
      <w:r w:rsidRPr="008D76FD">
        <w:rPr>
          <w:rFonts w:ascii="Arial" w:hAnsi="Arial" w:cs="Arial"/>
          <w:b/>
          <w:u w:val="single"/>
        </w:rPr>
        <w:t>HANDICAP DOUBLES EVENTS</w:t>
      </w:r>
      <w:r w:rsidR="003910F4" w:rsidRPr="008D76FD">
        <w:rPr>
          <w:rFonts w:ascii="Arial" w:hAnsi="Arial" w:cs="Arial"/>
          <w:b/>
          <w:u w:val="single"/>
        </w:rPr>
        <w:t xml:space="preserve"> – MEN’S, LADIES AND MIXED</w:t>
      </w:r>
      <w:r w:rsidR="00374E7B">
        <w:rPr>
          <w:rFonts w:ascii="Arial" w:hAnsi="Arial" w:cs="Arial"/>
          <w:b/>
          <w:u w:val="single"/>
        </w:rPr>
        <w:t xml:space="preserve"> </w:t>
      </w:r>
      <w:r w:rsidR="0056285D" w:rsidRPr="008D76FD">
        <w:rPr>
          <w:rFonts w:ascii="Arial" w:hAnsi="Arial" w:cs="Arial"/>
          <w:b/>
          <w:u w:val="single"/>
        </w:rPr>
        <w:t xml:space="preserve">(from </w:t>
      </w:r>
      <w:r w:rsidR="0056285D">
        <w:rPr>
          <w:rFonts w:ascii="Arial" w:hAnsi="Arial" w:cs="Arial"/>
          <w:b/>
          <w:u w:val="single"/>
        </w:rPr>
        <w:t>22</w:t>
      </w:r>
      <w:r w:rsidR="0056285D" w:rsidRPr="0056285D">
        <w:rPr>
          <w:rFonts w:ascii="Arial" w:hAnsi="Arial" w:cs="Arial"/>
          <w:b/>
          <w:u w:val="single"/>
          <w:vertAlign w:val="superscript"/>
        </w:rPr>
        <w:t>nd</w:t>
      </w:r>
      <w:r w:rsidR="0056285D">
        <w:rPr>
          <w:rFonts w:ascii="Arial" w:hAnsi="Arial" w:cs="Arial"/>
          <w:b/>
          <w:u w:val="single"/>
        </w:rPr>
        <w:t xml:space="preserve"> May</w:t>
      </w:r>
      <w:r w:rsidR="0056285D" w:rsidRPr="008D76FD">
        <w:rPr>
          <w:rFonts w:ascii="Arial" w:hAnsi="Arial" w:cs="Arial"/>
          <w:b/>
          <w:u w:val="single"/>
        </w:rPr>
        <w:t xml:space="preserve"> to </w:t>
      </w:r>
      <w:r w:rsidR="0056285D">
        <w:rPr>
          <w:rFonts w:ascii="Arial" w:hAnsi="Arial" w:cs="Arial"/>
          <w:b/>
          <w:u w:val="single"/>
        </w:rPr>
        <w:t>17</w:t>
      </w:r>
      <w:r w:rsidR="0056285D" w:rsidRPr="00374E7B">
        <w:rPr>
          <w:rFonts w:ascii="Arial" w:hAnsi="Arial" w:cs="Arial"/>
          <w:b/>
          <w:u w:val="single"/>
          <w:vertAlign w:val="superscript"/>
        </w:rPr>
        <w:t>th</w:t>
      </w:r>
      <w:r w:rsidR="0056285D">
        <w:rPr>
          <w:rFonts w:ascii="Arial" w:hAnsi="Arial" w:cs="Arial"/>
          <w:b/>
          <w:u w:val="single"/>
        </w:rPr>
        <w:t xml:space="preserve"> </w:t>
      </w:r>
      <w:r w:rsidR="0056285D" w:rsidRPr="008D76FD">
        <w:rPr>
          <w:rFonts w:ascii="Arial" w:hAnsi="Arial" w:cs="Arial"/>
          <w:b/>
          <w:u w:val="single"/>
        </w:rPr>
        <w:t>July</w:t>
      </w:r>
      <w:r w:rsidR="0056285D">
        <w:rPr>
          <w:rFonts w:ascii="Arial" w:hAnsi="Arial" w:cs="Arial"/>
          <w:b/>
          <w:u w:val="single"/>
        </w:rPr>
        <w:t>)</w:t>
      </w:r>
    </w:p>
    <w:p w14:paraId="2828E14B" w14:textId="77777777" w:rsidR="00762EC3" w:rsidRDefault="00762EC3" w:rsidP="00762EC3">
      <w:pPr>
        <w:widowControl w:val="0"/>
        <w:tabs>
          <w:tab w:val="left" w:pos="570"/>
        </w:tabs>
        <w:ind w:right="-420"/>
        <w:jc w:val="both"/>
        <w:rPr>
          <w:rFonts w:ascii="Arial" w:hAnsi="Arial" w:cs="Arial"/>
        </w:rPr>
      </w:pPr>
    </w:p>
    <w:p w14:paraId="4357B4EA" w14:textId="1633AE00" w:rsidR="003910F4" w:rsidRDefault="00A72B3E" w:rsidP="00762EC3">
      <w:pPr>
        <w:widowControl w:val="0"/>
        <w:tabs>
          <w:tab w:val="left" w:pos="570"/>
        </w:tabs>
        <w:ind w:right="-420"/>
        <w:jc w:val="both"/>
        <w:rPr>
          <w:rFonts w:ascii="Arial" w:hAnsi="Arial" w:cs="Arial"/>
        </w:rPr>
      </w:pPr>
      <w:r>
        <w:rPr>
          <w:rFonts w:ascii="Arial" w:hAnsi="Arial" w:cs="Arial"/>
        </w:rPr>
        <w:t>T</w:t>
      </w:r>
      <w:r w:rsidR="00762EC3">
        <w:rPr>
          <w:rFonts w:ascii="Arial" w:hAnsi="Arial" w:cs="Arial"/>
        </w:rPr>
        <w:t>he Men’s</w:t>
      </w:r>
      <w:r w:rsidR="003910F4">
        <w:rPr>
          <w:rFonts w:ascii="Arial" w:hAnsi="Arial" w:cs="Arial"/>
        </w:rPr>
        <w:t xml:space="preserve">, </w:t>
      </w:r>
      <w:r w:rsidR="00762EC3">
        <w:rPr>
          <w:rFonts w:ascii="Arial" w:hAnsi="Arial" w:cs="Arial"/>
        </w:rPr>
        <w:t xml:space="preserve">Ladies </w:t>
      </w:r>
      <w:r>
        <w:rPr>
          <w:rFonts w:ascii="Arial" w:hAnsi="Arial" w:cs="Arial"/>
        </w:rPr>
        <w:t xml:space="preserve">and Mixed </w:t>
      </w:r>
      <w:r w:rsidR="00031B4A">
        <w:rPr>
          <w:rFonts w:ascii="Arial" w:hAnsi="Arial" w:cs="Arial"/>
        </w:rPr>
        <w:t>D</w:t>
      </w:r>
      <w:r w:rsidR="00762EC3">
        <w:rPr>
          <w:rFonts w:ascii="Arial" w:hAnsi="Arial" w:cs="Arial"/>
        </w:rPr>
        <w:t xml:space="preserve">oubles events are knockout events </w:t>
      </w:r>
      <w:r w:rsidR="008D76FD">
        <w:rPr>
          <w:rFonts w:ascii="Arial" w:hAnsi="Arial" w:cs="Arial"/>
        </w:rPr>
        <w:t xml:space="preserve">with the matches being the best </w:t>
      </w:r>
      <w:r w:rsidR="00762EC3">
        <w:rPr>
          <w:rFonts w:ascii="Arial" w:hAnsi="Arial" w:cs="Arial"/>
        </w:rPr>
        <w:t xml:space="preserve">of 3 </w:t>
      </w:r>
      <w:r w:rsidR="004A0685">
        <w:rPr>
          <w:rFonts w:ascii="Arial" w:hAnsi="Arial" w:cs="Arial"/>
        </w:rPr>
        <w:t xml:space="preserve">advantage </w:t>
      </w:r>
      <w:r w:rsidR="00762EC3">
        <w:rPr>
          <w:rFonts w:ascii="Arial" w:hAnsi="Arial" w:cs="Arial"/>
        </w:rPr>
        <w:t>sets</w:t>
      </w:r>
      <w:r w:rsidR="004A0685">
        <w:rPr>
          <w:rFonts w:ascii="Arial" w:hAnsi="Arial" w:cs="Arial"/>
        </w:rPr>
        <w:t xml:space="preserve"> </w:t>
      </w:r>
      <w:r w:rsidR="004A0685" w:rsidRPr="000901A0">
        <w:rPr>
          <w:rFonts w:ascii="Arial" w:hAnsi="Arial" w:cs="Arial"/>
          <w:b/>
          <w:bCs/>
        </w:rPr>
        <w:t>deciding point at deuce, receiver’s choice</w:t>
      </w:r>
      <w:r w:rsidR="004A0685">
        <w:rPr>
          <w:rFonts w:ascii="Arial" w:hAnsi="Arial" w:cs="Arial"/>
          <w:b/>
          <w:bCs/>
        </w:rPr>
        <w:t xml:space="preserve"> in all events</w:t>
      </w:r>
      <w:r w:rsidR="00762EC3">
        <w:rPr>
          <w:rFonts w:ascii="Arial" w:hAnsi="Arial" w:cs="Arial"/>
        </w:rPr>
        <w:t>. Players are given a handicap based on their playing standard. This means that all matches are competitive and gives the chance for a wider mix of members to progress in the tournament and make it to the final if they play to their potential.</w:t>
      </w:r>
      <w:r w:rsidR="003910F4">
        <w:rPr>
          <w:rFonts w:ascii="Arial" w:hAnsi="Arial" w:cs="Arial"/>
        </w:rPr>
        <w:t xml:space="preserve"> Higher team player</w:t>
      </w:r>
      <w:r>
        <w:rPr>
          <w:rFonts w:ascii="Arial" w:hAnsi="Arial" w:cs="Arial"/>
        </w:rPr>
        <w:t>s</w:t>
      </w:r>
      <w:r w:rsidR="003910F4">
        <w:rPr>
          <w:rFonts w:ascii="Arial" w:hAnsi="Arial" w:cs="Arial"/>
        </w:rPr>
        <w:t xml:space="preserve"> should only consider entering if their partner is not a team player.</w:t>
      </w:r>
    </w:p>
    <w:p w14:paraId="16C45777" w14:textId="77777777" w:rsidR="008017B5" w:rsidRDefault="008017B5" w:rsidP="00762EC3">
      <w:pPr>
        <w:widowControl w:val="0"/>
        <w:tabs>
          <w:tab w:val="left" w:pos="570"/>
        </w:tabs>
        <w:ind w:right="-420"/>
        <w:jc w:val="both"/>
        <w:rPr>
          <w:rFonts w:ascii="Arial" w:hAnsi="Arial" w:cs="Arial"/>
          <w:b/>
          <w:u w:val="single"/>
        </w:rPr>
      </w:pPr>
    </w:p>
    <w:p w14:paraId="5DF12109" w14:textId="4F0E0C2B" w:rsidR="0056285D" w:rsidRPr="008D76FD" w:rsidRDefault="00D21AA4" w:rsidP="0056285D">
      <w:pPr>
        <w:widowControl w:val="0"/>
        <w:tabs>
          <w:tab w:val="left" w:pos="570"/>
        </w:tabs>
        <w:ind w:right="-420"/>
        <w:jc w:val="both"/>
        <w:rPr>
          <w:rFonts w:ascii="Arial" w:hAnsi="Arial" w:cs="Arial"/>
          <w:b/>
          <w:u w:val="single"/>
        </w:rPr>
      </w:pPr>
      <w:r>
        <w:rPr>
          <w:rFonts w:ascii="Arial" w:hAnsi="Arial" w:cs="Arial"/>
          <w:b/>
          <w:u w:val="single"/>
        </w:rPr>
        <w:t>SENIOR 50/0VER</w:t>
      </w:r>
      <w:r w:rsidR="00FB2354" w:rsidRPr="008D76FD">
        <w:rPr>
          <w:rFonts w:ascii="Arial" w:hAnsi="Arial" w:cs="Arial"/>
          <w:b/>
          <w:u w:val="single"/>
        </w:rPr>
        <w:t xml:space="preserve"> SINGLES </w:t>
      </w:r>
      <w:r w:rsidR="000D2E58">
        <w:rPr>
          <w:rFonts w:ascii="Arial" w:hAnsi="Arial" w:cs="Arial"/>
          <w:b/>
          <w:u w:val="single"/>
        </w:rPr>
        <w:t xml:space="preserve">AND DOUBLES </w:t>
      </w:r>
      <w:r w:rsidR="00FB2354" w:rsidRPr="008D76FD">
        <w:rPr>
          <w:rFonts w:ascii="Arial" w:hAnsi="Arial" w:cs="Arial"/>
          <w:b/>
          <w:u w:val="single"/>
        </w:rPr>
        <w:t xml:space="preserve">EVENTS </w:t>
      </w:r>
      <w:r w:rsidR="008A2AEC" w:rsidRPr="008D76FD">
        <w:rPr>
          <w:rFonts w:ascii="Arial" w:hAnsi="Arial" w:cs="Arial"/>
          <w:b/>
          <w:u w:val="single"/>
        </w:rPr>
        <w:t>–</w:t>
      </w:r>
      <w:r w:rsidR="00FB2354" w:rsidRPr="008D76FD">
        <w:rPr>
          <w:rFonts w:ascii="Arial" w:hAnsi="Arial" w:cs="Arial"/>
          <w:b/>
          <w:u w:val="single"/>
        </w:rPr>
        <w:t xml:space="preserve"> </w:t>
      </w:r>
      <w:r w:rsidR="008A2AEC" w:rsidRPr="008D76FD">
        <w:rPr>
          <w:rFonts w:ascii="Arial" w:hAnsi="Arial" w:cs="Arial"/>
          <w:b/>
          <w:u w:val="single"/>
        </w:rPr>
        <w:t>MENS AND LADIES</w:t>
      </w:r>
      <w:r w:rsidR="000D2E58">
        <w:rPr>
          <w:rFonts w:ascii="Arial" w:hAnsi="Arial" w:cs="Arial"/>
          <w:b/>
          <w:u w:val="single"/>
        </w:rPr>
        <w:t xml:space="preserve"> </w:t>
      </w:r>
      <w:r w:rsidR="0056285D" w:rsidRPr="008D76FD">
        <w:rPr>
          <w:rFonts w:ascii="Arial" w:hAnsi="Arial" w:cs="Arial"/>
          <w:b/>
          <w:u w:val="single"/>
        </w:rPr>
        <w:t xml:space="preserve">(from </w:t>
      </w:r>
      <w:r w:rsidR="0056285D">
        <w:rPr>
          <w:rFonts w:ascii="Arial" w:hAnsi="Arial" w:cs="Arial"/>
          <w:b/>
          <w:u w:val="single"/>
        </w:rPr>
        <w:t>22</w:t>
      </w:r>
      <w:r w:rsidR="0056285D" w:rsidRPr="0056285D">
        <w:rPr>
          <w:rFonts w:ascii="Arial" w:hAnsi="Arial" w:cs="Arial"/>
          <w:b/>
          <w:u w:val="single"/>
          <w:vertAlign w:val="superscript"/>
        </w:rPr>
        <w:t>nd</w:t>
      </w:r>
      <w:r w:rsidR="0056285D">
        <w:rPr>
          <w:rFonts w:ascii="Arial" w:hAnsi="Arial" w:cs="Arial"/>
          <w:b/>
          <w:u w:val="single"/>
        </w:rPr>
        <w:t xml:space="preserve"> May</w:t>
      </w:r>
      <w:r w:rsidR="0056285D" w:rsidRPr="008D76FD">
        <w:rPr>
          <w:rFonts w:ascii="Arial" w:hAnsi="Arial" w:cs="Arial"/>
          <w:b/>
          <w:u w:val="single"/>
        </w:rPr>
        <w:t xml:space="preserve"> to </w:t>
      </w:r>
      <w:r w:rsidR="0056285D">
        <w:rPr>
          <w:rFonts w:ascii="Arial" w:hAnsi="Arial" w:cs="Arial"/>
          <w:b/>
          <w:u w:val="single"/>
        </w:rPr>
        <w:t>17</w:t>
      </w:r>
      <w:r w:rsidR="0056285D" w:rsidRPr="00374E7B">
        <w:rPr>
          <w:rFonts w:ascii="Arial" w:hAnsi="Arial" w:cs="Arial"/>
          <w:b/>
          <w:u w:val="single"/>
          <w:vertAlign w:val="superscript"/>
        </w:rPr>
        <w:t>th</w:t>
      </w:r>
      <w:r w:rsidR="0056285D">
        <w:rPr>
          <w:rFonts w:ascii="Arial" w:hAnsi="Arial" w:cs="Arial"/>
          <w:b/>
          <w:u w:val="single"/>
        </w:rPr>
        <w:t xml:space="preserve"> </w:t>
      </w:r>
      <w:r w:rsidR="0056285D" w:rsidRPr="008D76FD">
        <w:rPr>
          <w:rFonts w:ascii="Arial" w:hAnsi="Arial" w:cs="Arial"/>
          <w:b/>
          <w:u w:val="single"/>
        </w:rPr>
        <w:t>July</w:t>
      </w:r>
      <w:r w:rsidR="0056285D">
        <w:rPr>
          <w:rFonts w:ascii="Arial" w:hAnsi="Arial" w:cs="Arial"/>
          <w:b/>
          <w:u w:val="single"/>
        </w:rPr>
        <w:t>)</w:t>
      </w:r>
    </w:p>
    <w:p w14:paraId="055C3DA3" w14:textId="74A60F5F" w:rsidR="00762EC3" w:rsidRPr="008D76FD" w:rsidRDefault="00762EC3" w:rsidP="00762EC3">
      <w:pPr>
        <w:widowControl w:val="0"/>
        <w:tabs>
          <w:tab w:val="left" w:pos="570"/>
        </w:tabs>
        <w:ind w:right="-420"/>
        <w:jc w:val="both"/>
        <w:rPr>
          <w:rFonts w:ascii="Arial" w:hAnsi="Arial" w:cs="Arial"/>
          <w:b/>
          <w:u w:val="single"/>
        </w:rPr>
      </w:pPr>
    </w:p>
    <w:p w14:paraId="3EB53BAE" w14:textId="77777777" w:rsidR="00A72B3E" w:rsidRDefault="00A72B3E" w:rsidP="00762EC3">
      <w:pPr>
        <w:widowControl w:val="0"/>
        <w:tabs>
          <w:tab w:val="left" w:pos="570"/>
        </w:tabs>
        <w:ind w:right="-420"/>
        <w:jc w:val="both"/>
        <w:rPr>
          <w:rFonts w:ascii="Arial" w:hAnsi="Arial" w:cs="Arial"/>
        </w:rPr>
      </w:pPr>
    </w:p>
    <w:p w14:paraId="49BF5528" w14:textId="1850A095" w:rsidR="008D76FD" w:rsidRDefault="00A72B3E" w:rsidP="00762EC3">
      <w:pPr>
        <w:widowControl w:val="0"/>
        <w:tabs>
          <w:tab w:val="left" w:pos="570"/>
        </w:tabs>
        <w:ind w:right="-420"/>
        <w:jc w:val="both"/>
        <w:rPr>
          <w:rFonts w:ascii="Arial" w:hAnsi="Arial" w:cs="Arial"/>
        </w:rPr>
      </w:pPr>
      <w:r>
        <w:rPr>
          <w:rFonts w:ascii="Arial" w:hAnsi="Arial" w:cs="Arial"/>
        </w:rPr>
        <w:t>The event</w:t>
      </w:r>
      <w:r w:rsidR="00DA2553">
        <w:rPr>
          <w:rFonts w:ascii="Arial" w:hAnsi="Arial" w:cs="Arial"/>
        </w:rPr>
        <w:t>s</w:t>
      </w:r>
      <w:r w:rsidR="000D2E58">
        <w:rPr>
          <w:rFonts w:ascii="Arial" w:hAnsi="Arial" w:cs="Arial"/>
        </w:rPr>
        <w:t xml:space="preserve"> are </w:t>
      </w:r>
      <w:r>
        <w:rPr>
          <w:rFonts w:ascii="Arial" w:hAnsi="Arial" w:cs="Arial"/>
        </w:rPr>
        <w:t>open to t</w:t>
      </w:r>
      <w:r w:rsidR="003D2EA4">
        <w:rPr>
          <w:rFonts w:ascii="Arial" w:hAnsi="Arial" w:cs="Arial"/>
        </w:rPr>
        <w:t>hose whose year of birth is 19</w:t>
      </w:r>
      <w:r w:rsidR="00E807A7">
        <w:rPr>
          <w:rFonts w:ascii="Arial" w:hAnsi="Arial" w:cs="Arial"/>
        </w:rPr>
        <w:t>71</w:t>
      </w:r>
      <w:r w:rsidR="00031B4A">
        <w:rPr>
          <w:rFonts w:ascii="Arial" w:hAnsi="Arial" w:cs="Arial"/>
        </w:rPr>
        <w:t xml:space="preserve"> or earlier</w:t>
      </w:r>
      <w:r w:rsidR="00DA2553">
        <w:rPr>
          <w:rFonts w:ascii="Arial" w:hAnsi="Arial" w:cs="Arial"/>
        </w:rPr>
        <w:t xml:space="preserve">. </w:t>
      </w:r>
      <w:r w:rsidR="008D76FD">
        <w:rPr>
          <w:rFonts w:ascii="Arial" w:hAnsi="Arial" w:cs="Arial"/>
        </w:rPr>
        <w:t>The event</w:t>
      </w:r>
      <w:r w:rsidR="00DA2553">
        <w:rPr>
          <w:rFonts w:ascii="Arial" w:hAnsi="Arial" w:cs="Arial"/>
        </w:rPr>
        <w:t xml:space="preserve">s are </w:t>
      </w:r>
      <w:r w:rsidR="008D76FD">
        <w:rPr>
          <w:rFonts w:ascii="Arial" w:hAnsi="Arial" w:cs="Arial"/>
        </w:rPr>
        <w:t>a knockout event with matches over the best of 3 sets</w:t>
      </w:r>
      <w:r w:rsidR="000D2E58">
        <w:rPr>
          <w:rFonts w:ascii="Arial" w:hAnsi="Arial" w:cs="Arial"/>
        </w:rPr>
        <w:t xml:space="preserve"> with the final set being a </w:t>
      </w:r>
      <w:r w:rsidR="00DA5F91">
        <w:rPr>
          <w:rFonts w:ascii="Arial" w:hAnsi="Arial" w:cs="Arial"/>
        </w:rPr>
        <w:t>champion’s</w:t>
      </w:r>
      <w:r w:rsidR="000D2E58">
        <w:rPr>
          <w:rFonts w:ascii="Arial" w:hAnsi="Arial" w:cs="Arial"/>
        </w:rPr>
        <w:t xml:space="preserve"> tie break.</w:t>
      </w:r>
    </w:p>
    <w:p w14:paraId="4C32BC4B" w14:textId="77777777" w:rsidR="00A72B3E" w:rsidRDefault="00A72B3E" w:rsidP="00762EC3">
      <w:pPr>
        <w:widowControl w:val="0"/>
        <w:tabs>
          <w:tab w:val="left" w:pos="570"/>
        </w:tabs>
        <w:ind w:right="-420"/>
        <w:jc w:val="both"/>
        <w:rPr>
          <w:rFonts w:ascii="Arial" w:hAnsi="Arial" w:cs="Arial"/>
        </w:rPr>
      </w:pPr>
    </w:p>
    <w:p w14:paraId="516E5E24" w14:textId="77777777" w:rsidR="00D873F1" w:rsidRDefault="00D873F1" w:rsidP="000C2CA7">
      <w:pPr>
        <w:widowControl w:val="0"/>
        <w:tabs>
          <w:tab w:val="left" w:pos="570"/>
        </w:tabs>
        <w:ind w:right="-420"/>
        <w:jc w:val="center"/>
        <w:rPr>
          <w:rFonts w:ascii="Arial" w:hAnsi="Arial" w:cs="Arial"/>
          <w:b/>
          <w:sz w:val="28"/>
          <w:szCs w:val="28"/>
          <w:u w:val="single"/>
        </w:rPr>
      </w:pPr>
    </w:p>
    <w:p w14:paraId="121E5D34" w14:textId="77777777" w:rsidR="00B077BB" w:rsidRDefault="000C2CA7" w:rsidP="000C2CA7">
      <w:pPr>
        <w:widowControl w:val="0"/>
        <w:tabs>
          <w:tab w:val="left" w:pos="570"/>
        </w:tabs>
        <w:ind w:right="-420"/>
        <w:jc w:val="center"/>
        <w:rPr>
          <w:rFonts w:ascii="Arial" w:hAnsi="Arial" w:cs="Arial"/>
          <w:b/>
          <w:sz w:val="28"/>
          <w:szCs w:val="28"/>
          <w:u w:val="single"/>
        </w:rPr>
      </w:pPr>
      <w:r>
        <w:rPr>
          <w:rFonts w:ascii="Arial" w:hAnsi="Arial" w:cs="Arial"/>
          <w:b/>
          <w:sz w:val="28"/>
          <w:szCs w:val="28"/>
          <w:u w:val="single"/>
        </w:rPr>
        <w:t>HOW TO ENTER</w:t>
      </w:r>
    </w:p>
    <w:p w14:paraId="31EA4A5D" w14:textId="77777777" w:rsidR="000C2CA7" w:rsidRDefault="000C2CA7" w:rsidP="000C2CA7">
      <w:pPr>
        <w:widowControl w:val="0"/>
        <w:tabs>
          <w:tab w:val="left" w:pos="570"/>
        </w:tabs>
        <w:ind w:right="-420"/>
        <w:jc w:val="center"/>
        <w:rPr>
          <w:rFonts w:ascii="Arial" w:hAnsi="Arial" w:cs="Arial"/>
          <w:b/>
          <w:sz w:val="28"/>
          <w:szCs w:val="28"/>
          <w:u w:val="single"/>
        </w:rPr>
      </w:pPr>
    </w:p>
    <w:p w14:paraId="0433ADA7" w14:textId="77777777" w:rsidR="000C2CA7" w:rsidRPr="000C2CA7" w:rsidRDefault="00031B4A" w:rsidP="000C2CA7">
      <w:pPr>
        <w:widowControl w:val="0"/>
        <w:tabs>
          <w:tab w:val="left" w:pos="570"/>
        </w:tabs>
        <w:ind w:right="-420"/>
        <w:rPr>
          <w:rFonts w:ascii="Arial" w:hAnsi="Arial" w:cs="Arial"/>
        </w:rPr>
      </w:pPr>
      <w:r>
        <w:rPr>
          <w:rFonts w:ascii="Arial" w:hAnsi="Arial" w:cs="Arial"/>
        </w:rPr>
        <w:t>All entries are to be made</w:t>
      </w:r>
      <w:r w:rsidR="000C2CA7">
        <w:rPr>
          <w:rFonts w:ascii="Arial" w:hAnsi="Arial" w:cs="Arial"/>
        </w:rPr>
        <w:t xml:space="preserve"> on-line using the </w:t>
      </w:r>
      <w:r w:rsidR="00EC35B6">
        <w:rPr>
          <w:rFonts w:ascii="Arial" w:hAnsi="Arial" w:cs="Arial"/>
        </w:rPr>
        <w:t xml:space="preserve">Club’s </w:t>
      </w:r>
      <w:r w:rsidR="0057307F">
        <w:rPr>
          <w:rFonts w:ascii="Arial" w:hAnsi="Arial" w:cs="Arial"/>
        </w:rPr>
        <w:t>MyCourts</w:t>
      </w:r>
      <w:r w:rsidR="000C2CA7">
        <w:rPr>
          <w:rFonts w:ascii="Arial" w:hAnsi="Arial" w:cs="Arial"/>
        </w:rPr>
        <w:t xml:space="preserve"> system. </w:t>
      </w:r>
    </w:p>
    <w:p w14:paraId="4D99874E" w14:textId="77777777" w:rsidR="00B077BB" w:rsidRPr="00C86BFA" w:rsidRDefault="00B077BB" w:rsidP="00762EC3">
      <w:pPr>
        <w:widowControl w:val="0"/>
        <w:tabs>
          <w:tab w:val="left" w:pos="570"/>
        </w:tabs>
        <w:ind w:right="-420"/>
        <w:jc w:val="both"/>
        <w:rPr>
          <w:rFonts w:ascii="Arial" w:hAnsi="Arial" w:cs="Arial"/>
          <w:b/>
          <w:u w:val="single"/>
        </w:rPr>
      </w:pPr>
    </w:p>
    <w:p w14:paraId="15E8988D" w14:textId="77777777" w:rsidR="00B077BB" w:rsidRPr="00C86BFA" w:rsidRDefault="00B077BB" w:rsidP="00762EC3">
      <w:pPr>
        <w:widowControl w:val="0"/>
        <w:tabs>
          <w:tab w:val="left" w:pos="570"/>
        </w:tabs>
        <w:ind w:right="-420"/>
        <w:jc w:val="both"/>
        <w:rPr>
          <w:rFonts w:ascii="Arial" w:hAnsi="Arial" w:cs="Arial"/>
          <w:b/>
          <w:u w:val="single"/>
        </w:rPr>
      </w:pPr>
      <w:r w:rsidRPr="00C86BFA">
        <w:rPr>
          <w:rFonts w:ascii="Arial" w:hAnsi="Arial" w:cs="Arial"/>
          <w:b/>
          <w:u w:val="single"/>
        </w:rPr>
        <w:t>LOG ON</w:t>
      </w:r>
      <w:r w:rsidR="0078505D">
        <w:rPr>
          <w:rFonts w:ascii="Arial" w:hAnsi="Arial" w:cs="Arial"/>
          <w:b/>
          <w:u w:val="single"/>
        </w:rPr>
        <w:t xml:space="preserve"> TO MYCOURTS</w:t>
      </w:r>
    </w:p>
    <w:p w14:paraId="17310B34" w14:textId="77777777" w:rsidR="00B077BB" w:rsidRDefault="00B077BB" w:rsidP="00762EC3">
      <w:pPr>
        <w:widowControl w:val="0"/>
        <w:tabs>
          <w:tab w:val="left" w:pos="570"/>
        </w:tabs>
        <w:ind w:right="-420"/>
        <w:jc w:val="both"/>
        <w:rPr>
          <w:rFonts w:ascii="Arial" w:hAnsi="Arial" w:cs="Arial"/>
          <w:b/>
        </w:rPr>
      </w:pPr>
    </w:p>
    <w:p w14:paraId="4F878349" w14:textId="77777777" w:rsidR="00B077BB" w:rsidRDefault="00E67FDE" w:rsidP="00762EC3">
      <w:pPr>
        <w:widowControl w:val="0"/>
        <w:tabs>
          <w:tab w:val="left" w:pos="570"/>
        </w:tabs>
        <w:ind w:right="-420"/>
        <w:jc w:val="both"/>
        <w:rPr>
          <w:rFonts w:ascii="Arial" w:hAnsi="Arial" w:cs="Arial"/>
        </w:rPr>
      </w:pPr>
      <w:r>
        <w:rPr>
          <w:rFonts w:ascii="Arial" w:hAnsi="Arial" w:cs="Arial"/>
        </w:rPr>
        <w:t xml:space="preserve">Go to the </w:t>
      </w:r>
      <w:r w:rsidR="00B077BB">
        <w:rPr>
          <w:rFonts w:ascii="Arial" w:hAnsi="Arial" w:cs="Arial"/>
        </w:rPr>
        <w:t xml:space="preserve">website </w:t>
      </w:r>
    </w:p>
    <w:p w14:paraId="1CC4669B" w14:textId="77777777" w:rsidR="00B077BB" w:rsidRDefault="00B077BB" w:rsidP="00762EC3">
      <w:pPr>
        <w:widowControl w:val="0"/>
        <w:tabs>
          <w:tab w:val="left" w:pos="570"/>
        </w:tabs>
        <w:ind w:right="-420"/>
        <w:jc w:val="both"/>
        <w:rPr>
          <w:rFonts w:ascii="Arial" w:hAnsi="Arial" w:cs="Arial"/>
        </w:rPr>
      </w:pPr>
    </w:p>
    <w:p w14:paraId="35A10F0B" w14:textId="77777777" w:rsidR="00B077BB" w:rsidRDefault="00D87B74" w:rsidP="00762EC3">
      <w:pPr>
        <w:widowControl w:val="0"/>
        <w:tabs>
          <w:tab w:val="left" w:pos="570"/>
        </w:tabs>
        <w:ind w:right="-420"/>
        <w:jc w:val="both"/>
        <w:rPr>
          <w:rFonts w:ascii="Arial" w:hAnsi="Arial" w:cs="Arial"/>
        </w:rPr>
      </w:pPr>
      <w:hyperlink r:id="rId9" w:history="1">
        <w:r w:rsidR="00B077BB" w:rsidRPr="001A117E">
          <w:rPr>
            <w:rStyle w:val="Hyperlink"/>
            <w:rFonts w:ascii="Arial" w:hAnsi="Arial" w:cs="Arial"/>
          </w:rPr>
          <w:t>https://ealingtennis.mycourts.co.uk/</w:t>
        </w:r>
      </w:hyperlink>
    </w:p>
    <w:p w14:paraId="7ECADE73" w14:textId="77777777" w:rsidR="00B077BB" w:rsidRDefault="00B077BB" w:rsidP="00762EC3">
      <w:pPr>
        <w:widowControl w:val="0"/>
        <w:tabs>
          <w:tab w:val="left" w:pos="570"/>
        </w:tabs>
        <w:ind w:right="-420"/>
        <w:jc w:val="both"/>
        <w:rPr>
          <w:rFonts w:ascii="Arial" w:hAnsi="Arial" w:cs="Arial"/>
        </w:rPr>
      </w:pPr>
    </w:p>
    <w:p w14:paraId="47C4F097" w14:textId="77777777" w:rsidR="00E67FDE" w:rsidRDefault="00B077BB" w:rsidP="00762EC3">
      <w:pPr>
        <w:widowControl w:val="0"/>
        <w:tabs>
          <w:tab w:val="left" w:pos="570"/>
        </w:tabs>
        <w:ind w:right="-420"/>
        <w:jc w:val="both"/>
        <w:rPr>
          <w:rFonts w:ascii="Arial" w:hAnsi="Arial" w:cs="Arial"/>
        </w:rPr>
      </w:pPr>
      <w:r>
        <w:rPr>
          <w:rFonts w:ascii="Arial" w:hAnsi="Arial" w:cs="Arial"/>
        </w:rPr>
        <w:t xml:space="preserve">You will have </w:t>
      </w:r>
      <w:r w:rsidRPr="000C2CA7">
        <w:rPr>
          <w:rFonts w:ascii="Arial" w:hAnsi="Arial" w:cs="Arial"/>
          <w:sz w:val="22"/>
          <w:szCs w:val="22"/>
        </w:rPr>
        <w:t>been</w:t>
      </w:r>
      <w:r>
        <w:rPr>
          <w:rFonts w:ascii="Arial" w:hAnsi="Arial" w:cs="Arial"/>
        </w:rPr>
        <w:t xml:space="preserve"> given a logon and password previously. But if you have forgotten it </w:t>
      </w:r>
      <w:r w:rsidR="00E67FDE">
        <w:rPr>
          <w:rFonts w:ascii="Arial" w:hAnsi="Arial" w:cs="Arial"/>
        </w:rPr>
        <w:t xml:space="preserve">then click on </w:t>
      </w:r>
      <w:r w:rsidR="00E67FDE" w:rsidRPr="00C86BFA">
        <w:rPr>
          <w:rFonts w:ascii="Arial" w:hAnsi="Arial" w:cs="Arial"/>
          <w:b/>
        </w:rPr>
        <w:t>“Forgotten Password?</w:t>
      </w:r>
      <w:r w:rsidR="00E67FDE">
        <w:rPr>
          <w:rFonts w:ascii="Arial" w:hAnsi="Arial" w:cs="Arial"/>
        </w:rPr>
        <w:t xml:space="preserve">” on the </w:t>
      </w:r>
      <w:proofErr w:type="gramStart"/>
      <w:r w:rsidR="00E67FDE">
        <w:rPr>
          <w:rFonts w:ascii="Arial" w:hAnsi="Arial" w:cs="Arial"/>
        </w:rPr>
        <w:t>left hand</w:t>
      </w:r>
      <w:proofErr w:type="gramEnd"/>
      <w:r w:rsidR="00E67FDE">
        <w:rPr>
          <w:rFonts w:ascii="Arial" w:hAnsi="Arial" w:cs="Arial"/>
        </w:rPr>
        <w:t xml:space="preserve"> side of the screen. Then enter the email address that the club </w:t>
      </w:r>
      <w:r w:rsidR="00031B4A">
        <w:rPr>
          <w:rFonts w:ascii="Arial" w:hAnsi="Arial" w:cs="Arial"/>
        </w:rPr>
        <w:t xml:space="preserve">uses to send emails </w:t>
      </w:r>
      <w:r w:rsidR="00E67FDE">
        <w:rPr>
          <w:rFonts w:ascii="Arial" w:hAnsi="Arial" w:cs="Arial"/>
        </w:rPr>
        <w:t xml:space="preserve">to you and click </w:t>
      </w:r>
      <w:r w:rsidR="0078505D">
        <w:rPr>
          <w:rFonts w:ascii="Arial" w:hAnsi="Arial" w:cs="Arial"/>
        </w:rPr>
        <w:t>“</w:t>
      </w:r>
      <w:r w:rsidR="0078505D" w:rsidRPr="0078505D">
        <w:rPr>
          <w:rFonts w:ascii="Arial" w:hAnsi="Arial" w:cs="Arial"/>
          <w:b/>
        </w:rPr>
        <w:t>E</w:t>
      </w:r>
      <w:r w:rsidR="00E67FDE" w:rsidRPr="0078505D">
        <w:rPr>
          <w:rFonts w:ascii="Arial" w:hAnsi="Arial" w:cs="Arial"/>
          <w:b/>
        </w:rPr>
        <w:t>nter</w:t>
      </w:r>
      <w:r w:rsidR="0078505D" w:rsidRPr="0078505D">
        <w:rPr>
          <w:rFonts w:ascii="Arial" w:hAnsi="Arial" w:cs="Arial"/>
          <w:b/>
        </w:rPr>
        <w:t>”</w:t>
      </w:r>
      <w:r w:rsidR="00E67FDE">
        <w:rPr>
          <w:rFonts w:ascii="Arial" w:hAnsi="Arial" w:cs="Arial"/>
        </w:rPr>
        <w:t xml:space="preserve">. Your logon and password will be emailed to you. </w:t>
      </w:r>
    </w:p>
    <w:p w14:paraId="694EB2C9" w14:textId="77777777" w:rsidR="00E67FDE" w:rsidRDefault="00E67FDE" w:rsidP="00762EC3">
      <w:pPr>
        <w:widowControl w:val="0"/>
        <w:tabs>
          <w:tab w:val="left" w:pos="570"/>
        </w:tabs>
        <w:ind w:right="-420"/>
        <w:jc w:val="both"/>
        <w:rPr>
          <w:rFonts w:ascii="Arial" w:hAnsi="Arial" w:cs="Arial"/>
        </w:rPr>
      </w:pPr>
    </w:p>
    <w:p w14:paraId="0B2DB25F" w14:textId="77777777" w:rsidR="00E67FDE" w:rsidRPr="00C86BFA" w:rsidRDefault="00E67FDE" w:rsidP="00762EC3">
      <w:pPr>
        <w:widowControl w:val="0"/>
        <w:tabs>
          <w:tab w:val="left" w:pos="570"/>
        </w:tabs>
        <w:ind w:right="-420"/>
        <w:jc w:val="both"/>
        <w:rPr>
          <w:rFonts w:ascii="Arial" w:hAnsi="Arial" w:cs="Arial"/>
          <w:b/>
          <w:u w:val="single"/>
        </w:rPr>
      </w:pPr>
      <w:r w:rsidRPr="00C86BFA">
        <w:rPr>
          <w:rFonts w:ascii="Arial" w:hAnsi="Arial" w:cs="Arial"/>
          <w:b/>
          <w:u w:val="single"/>
        </w:rPr>
        <w:t xml:space="preserve">CHECK YOUR </w:t>
      </w:r>
      <w:r w:rsidR="0078505D">
        <w:rPr>
          <w:rFonts w:ascii="Arial" w:hAnsi="Arial" w:cs="Arial"/>
          <w:b/>
          <w:u w:val="single"/>
        </w:rPr>
        <w:t xml:space="preserve">ACCOUNT </w:t>
      </w:r>
      <w:r w:rsidRPr="00C86BFA">
        <w:rPr>
          <w:rFonts w:ascii="Arial" w:hAnsi="Arial" w:cs="Arial"/>
          <w:b/>
          <w:u w:val="single"/>
        </w:rPr>
        <w:t>BALANCE</w:t>
      </w:r>
    </w:p>
    <w:p w14:paraId="7320A8D2" w14:textId="77777777" w:rsidR="00E67FDE" w:rsidRDefault="00E67FDE" w:rsidP="00762EC3">
      <w:pPr>
        <w:widowControl w:val="0"/>
        <w:tabs>
          <w:tab w:val="left" w:pos="570"/>
        </w:tabs>
        <w:ind w:right="-420"/>
        <w:jc w:val="both"/>
        <w:rPr>
          <w:rFonts w:ascii="Arial" w:hAnsi="Arial" w:cs="Arial"/>
        </w:rPr>
      </w:pPr>
    </w:p>
    <w:p w14:paraId="46F976FA" w14:textId="737812AC" w:rsidR="00E67FDE" w:rsidRDefault="00E67FDE" w:rsidP="00762EC3">
      <w:pPr>
        <w:widowControl w:val="0"/>
        <w:tabs>
          <w:tab w:val="left" w:pos="570"/>
        </w:tabs>
        <w:ind w:right="-420"/>
        <w:jc w:val="both"/>
        <w:rPr>
          <w:rFonts w:ascii="Arial" w:hAnsi="Arial" w:cs="Arial"/>
        </w:rPr>
      </w:pPr>
      <w:r>
        <w:rPr>
          <w:rFonts w:ascii="Arial" w:hAnsi="Arial" w:cs="Arial"/>
        </w:rPr>
        <w:t xml:space="preserve">In order to enter the </w:t>
      </w:r>
      <w:r w:rsidR="00D21AA4">
        <w:rPr>
          <w:rFonts w:ascii="Arial" w:hAnsi="Arial" w:cs="Arial"/>
        </w:rPr>
        <w:t>tournaments,</w:t>
      </w:r>
      <w:r>
        <w:rPr>
          <w:rFonts w:ascii="Arial" w:hAnsi="Arial" w:cs="Arial"/>
        </w:rPr>
        <w:t xml:space="preserve"> you will need to have sufficient credit </w:t>
      </w:r>
      <w:r w:rsidR="00C86BFA">
        <w:rPr>
          <w:rFonts w:ascii="Arial" w:hAnsi="Arial" w:cs="Arial"/>
        </w:rPr>
        <w:t xml:space="preserve">on </w:t>
      </w:r>
      <w:r w:rsidR="0057307F">
        <w:rPr>
          <w:rFonts w:ascii="Arial" w:hAnsi="Arial" w:cs="Arial"/>
        </w:rPr>
        <w:t>MyCourts</w:t>
      </w:r>
      <w:r w:rsidR="00C86BFA">
        <w:rPr>
          <w:rFonts w:ascii="Arial" w:hAnsi="Arial" w:cs="Arial"/>
        </w:rPr>
        <w:t xml:space="preserve"> </w:t>
      </w:r>
      <w:r>
        <w:rPr>
          <w:rFonts w:ascii="Arial" w:hAnsi="Arial" w:cs="Arial"/>
        </w:rPr>
        <w:t xml:space="preserve">to enter as the entry fee will be debited from your account. The entry fees are £5 for singles events and £10 per pair for doubles events. Note </w:t>
      </w:r>
      <w:r w:rsidR="00031B4A">
        <w:rPr>
          <w:rFonts w:ascii="Arial" w:hAnsi="Arial" w:cs="Arial"/>
        </w:rPr>
        <w:t xml:space="preserve">that </w:t>
      </w:r>
      <w:r>
        <w:rPr>
          <w:rFonts w:ascii="Arial" w:hAnsi="Arial" w:cs="Arial"/>
        </w:rPr>
        <w:t>for doubles events only 1 person from the pair needs to enter. This is explained below.</w:t>
      </w:r>
    </w:p>
    <w:p w14:paraId="6B5623DE" w14:textId="77777777" w:rsidR="0078505D" w:rsidRDefault="0078505D" w:rsidP="00762EC3">
      <w:pPr>
        <w:widowControl w:val="0"/>
        <w:tabs>
          <w:tab w:val="left" w:pos="570"/>
        </w:tabs>
        <w:ind w:right="-420"/>
        <w:jc w:val="both"/>
        <w:rPr>
          <w:rFonts w:ascii="Arial" w:hAnsi="Arial" w:cs="Arial"/>
        </w:rPr>
      </w:pPr>
    </w:p>
    <w:p w14:paraId="62AAEDB0" w14:textId="72882BD7" w:rsidR="0078505D" w:rsidRDefault="0078505D" w:rsidP="00762EC3">
      <w:pPr>
        <w:widowControl w:val="0"/>
        <w:tabs>
          <w:tab w:val="left" w:pos="570"/>
        </w:tabs>
        <w:ind w:right="-420"/>
        <w:jc w:val="both"/>
        <w:rPr>
          <w:rFonts w:ascii="Arial" w:hAnsi="Arial" w:cs="Arial"/>
        </w:rPr>
      </w:pPr>
      <w:r>
        <w:rPr>
          <w:rFonts w:ascii="Arial" w:hAnsi="Arial" w:cs="Arial"/>
        </w:rPr>
        <w:t xml:space="preserve">You can see your </w:t>
      </w:r>
      <w:r w:rsidRPr="0078505D">
        <w:rPr>
          <w:rFonts w:ascii="Arial" w:hAnsi="Arial" w:cs="Arial"/>
          <w:b/>
        </w:rPr>
        <w:t>“Account Balance”</w:t>
      </w:r>
      <w:r>
        <w:rPr>
          <w:rFonts w:ascii="Arial" w:hAnsi="Arial" w:cs="Arial"/>
        </w:rPr>
        <w:t xml:space="preserve"> on the </w:t>
      </w:r>
      <w:r w:rsidR="00D21AA4">
        <w:rPr>
          <w:rFonts w:ascii="Arial" w:hAnsi="Arial" w:cs="Arial"/>
        </w:rPr>
        <w:t>left-hand</w:t>
      </w:r>
      <w:r>
        <w:rPr>
          <w:rFonts w:ascii="Arial" w:hAnsi="Arial" w:cs="Arial"/>
        </w:rPr>
        <w:t xml:space="preserve"> side of the screen.</w:t>
      </w:r>
    </w:p>
    <w:p w14:paraId="526D6475" w14:textId="77777777" w:rsidR="00E67FDE" w:rsidRDefault="00E67FDE" w:rsidP="00762EC3">
      <w:pPr>
        <w:widowControl w:val="0"/>
        <w:tabs>
          <w:tab w:val="left" w:pos="570"/>
        </w:tabs>
        <w:ind w:right="-420"/>
        <w:jc w:val="both"/>
        <w:rPr>
          <w:rFonts w:ascii="Arial" w:hAnsi="Arial" w:cs="Arial"/>
        </w:rPr>
      </w:pPr>
    </w:p>
    <w:p w14:paraId="49B3CF72" w14:textId="4E22E407" w:rsidR="0078505D" w:rsidRPr="00031B4A" w:rsidRDefault="00E67FDE" w:rsidP="00762EC3">
      <w:pPr>
        <w:widowControl w:val="0"/>
        <w:tabs>
          <w:tab w:val="left" w:pos="570"/>
        </w:tabs>
        <w:ind w:right="-420"/>
        <w:jc w:val="both"/>
        <w:rPr>
          <w:rFonts w:ascii="Arial" w:hAnsi="Arial" w:cs="Arial"/>
          <w:color w:val="FF0000"/>
        </w:rPr>
      </w:pPr>
      <w:r>
        <w:rPr>
          <w:rFonts w:ascii="Arial" w:hAnsi="Arial" w:cs="Arial"/>
        </w:rPr>
        <w:t xml:space="preserve">If you have not got sufficient funds in your </w:t>
      </w:r>
      <w:r w:rsidR="00D21AA4">
        <w:rPr>
          <w:rFonts w:ascii="Arial" w:hAnsi="Arial" w:cs="Arial"/>
        </w:rPr>
        <w:t>account,</w:t>
      </w:r>
      <w:r>
        <w:rPr>
          <w:rFonts w:ascii="Arial" w:hAnsi="Arial" w:cs="Arial"/>
        </w:rPr>
        <w:t xml:space="preserve"> you need to top up</w:t>
      </w:r>
      <w:r w:rsidR="00C86BFA">
        <w:rPr>
          <w:rFonts w:ascii="Arial" w:hAnsi="Arial" w:cs="Arial"/>
        </w:rPr>
        <w:t xml:space="preserve"> by purchasing some credits </w:t>
      </w:r>
      <w:proofErr w:type="gramStart"/>
      <w:r w:rsidR="00C86BFA">
        <w:rPr>
          <w:rFonts w:ascii="Arial" w:hAnsi="Arial" w:cs="Arial"/>
        </w:rPr>
        <w:t>on line</w:t>
      </w:r>
      <w:proofErr w:type="gramEnd"/>
      <w:r w:rsidR="00C86BFA">
        <w:rPr>
          <w:rFonts w:ascii="Arial" w:hAnsi="Arial" w:cs="Arial"/>
        </w:rPr>
        <w:t xml:space="preserve"> using a debit / credit card. </w:t>
      </w:r>
      <w:r w:rsidR="0078505D">
        <w:rPr>
          <w:rFonts w:ascii="Arial" w:hAnsi="Arial" w:cs="Arial"/>
        </w:rPr>
        <w:t>D</w:t>
      </w:r>
      <w:r w:rsidR="00C86BFA">
        <w:rPr>
          <w:rFonts w:ascii="Arial" w:hAnsi="Arial" w:cs="Arial"/>
        </w:rPr>
        <w:t xml:space="preserve">o this </w:t>
      </w:r>
      <w:r w:rsidR="00031B4A">
        <w:rPr>
          <w:rFonts w:ascii="Arial" w:hAnsi="Arial" w:cs="Arial"/>
        </w:rPr>
        <w:t xml:space="preserve">by </w:t>
      </w:r>
      <w:r w:rsidR="00C86BFA">
        <w:rPr>
          <w:rFonts w:ascii="Arial" w:hAnsi="Arial" w:cs="Arial"/>
        </w:rPr>
        <w:t>click</w:t>
      </w:r>
      <w:r w:rsidR="0078505D">
        <w:rPr>
          <w:rFonts w:ascii="Arial" w:hAnsi="Arial" w:cs="Arial"/>
        </w:rPr>
        <w:t>ing</w:t>
      </w:r>
      <w:r w:rsidR="00031B4A">
        <w:rPr>
          <w:rFonts w:ascii="Arial" w:hAnsi="Arial" w:cs="Arial"/>
        </w:rPr>
        <w:t xml:space="preserve"> on </w:t>
      </w:r>
      <w:r w:rsidR="0078505D">
        <w:rPr>
          <w:rFonts w:ascii="Arial" w:hAnsi="Arial" w:cs="Arial"/>
        </w:rPr>
        <w:t xml:space="preserve">“Buy Credit Online” on the </w:t>
      </w:r>
      <w:r w:rsidR="00D21AA4">
        <w:rPr>
          <w:rFonts w:ascii="Arial" w:hAnsi="Arial" w:cs="Arial"/>
        </w:rPr>
        <w:t>left-hand</w:t>
      </w:r>
      <w:r w:rsidR="0078505D">
        <w:rPr>
          <w:rFonts w:ascii="Arial" w:hAnsi="Arial" w:cs="Arial"/>
        </w:rPr>
        <w:t xml:space="preserve"> side of the screen. Then follow the instructions on the screen to purchase credit. Note: This credit can also be used in future for cour</w:t>
      </w:r>
      <w:r w:rsidR="00031B4A">
        <w:rPr>
          <w:rFonts w:ascii="Arial" w:hAnsi="Arial" w:cs="Arial"/>
        </w:rPr>
        <w:t>t</w:t>
      </w:r>
      <w:r w:rsidR="0078505D">
        <w:rPr>
          <w:rFonts w:ascii="Arial" w:hAnsi="Arial" w:cs="Arial"/>
        </w:rPr>
        <w:t xml:space="preserve"> bookings and club events. </w:t>
      </w:r>
    </w:p>
    <w:p w14:paraId="122A1452" w14:textId="77777777" w:rsidR="0078505D" w:rsidRDefault="0078505D" w:rsidP="00762EC3">
      <w:pPr>
        <w:widowControl w:val="0"/>
        <w:tabs>
          <w:tab w:val="left" w:pos="570"/>
        </w:tabs>
        <w:ind w:right="-420"/>
        <w:jc w:val="both"/>
        <w:rPr>
          <w:rFonts w:ascii="Arial" w:hAnsi="Arial" w:cs="Arial"/>
        </w:rPr>
      </w:pPr>
    </w:p>
    <w:p w14:paraId="735A4156" w14:textId="77777777" w:rsidR="0078505D" w:rsidRPr="002F1644" w:rsidRDefault="00031B4A" w:rsidP="00762EC3">
      <w:pPr>
        <w:widowControl w:val="0"/>
        <w:tabs>
          <w:tab w:val="left" w:pos="570"/>
        </w:tabs>
        <w:ind w:right="-420"/>
        <w:jc w:val="both"/>
        <w:rPr>
          <w:rFonts w:ascii="Arial" w:hAnsi="Arial" w:cs="Arial"/>
          <w:b/>
          <w:u w:val="single"/>
        </w:rPr>
      </w:pPr>
      <w:r>
        <w:rPr>
          <w:rFonts w:ascii="Arial" w:hAnsi="Arial" w:cs="Arial"/>
          <w:b/>
          <w:u w:val="single"/>
        </w:rPr>
        <w:t>ENTERING</w:t>
      </w:r>
      <w:r w:rsidR="0078505D" w:rsidRPr="002F1644">
        <w:rPr>
          <w:rFonts w:ascii="Arial" w:hAnsi="Arial" w:cs="Arial"/>
          <w:b/>
          <w:u w:val="single"/>
        </w:rPr>
        <w:t xml:space="preserve"> TOURNAMENT EVENTS </w:t>
      </w:r>
    </w:p>
    <w:p w14:paraId="68897F3E" w14:textId="77777777" w:rsidR="0078505D" w:rsidRDefault="0078505D" w:rsidP="00762EC3">
      <w:pPr>
        <w:widowControl w:val="0"/>
        <w:tabs>
          <w:tab w:val="left" w:pos="570"/>
        </w:tabs>
        <w:ind w:right="-420"/>
        <w:jc w:val="both"/>
        <w:rPr>
          <w:rFonts w:ascii="Arial" w:hAnsi="Arial" w:cs="Arial"/>
        </w:rPr>
      </w:pPr>
    </w:p>
    <w:p w14:paraId="7DE3693A" w14:textId="3683B918" w:rsidR="00371D4D" w:rsidRDefault="0078505D" w:rsidP="00762EC3">
      <w:pPr>
        <w:widowControl w:val="0"/>
        <w:tabs>
          <w:tab w:val="left" w:pos="570"/>
        </w:tabs>
        <w:ind w:right="-420"/>
        <w:jc w:val="both"/>
        <w:rPr>
          <w:rFonts w:ascii="Arial" w:hAnsi="Arial" w:cs="Arial"/>
        </w:rPr>
      </w:pPr>
      <w:r>
        <w:rPr>
          <w:rFonts w:ascii="Arial" w:hAnsi="Arial" w:cs="Arial"/>
        </w:rPr>
        <w:t xml:space="preserve">On the Menu at the top of the screen click on </w:t>
      </w:r>
      <w:r w:rsidRPr="00CC60BD">
        <w:rPr>
          <w:rFonts w:ascii="Arial" w:hAnsi="Arial" w:cs="Arial"/>
          <w:b/>
        </w:rPr>
        <w:t>“Tournaments”</w:t>
      </w:r>
      <w:r>
        <w:rPr>
          <w:rFonts w:ascii="Arial" w:hAnsi="Arial" w:cs="Arial"/>
        </w:rPr>
        <w:t xml:space="preserve"> and select </w:t>
      </w:r>
      <w:r w:rsidR="00CC60BD">
        <w:rPr>
          <w:rFonts w:ascii="Arial" w:hAnsi="Arial" w:cs="Arial"/>
        </w:rPr>
        <w:t>“</w:t>
      </w:r>
      <w:r w:rsidRPr="00CC60BD">
        <w:rPr>
          <w:rFonts w:ascii="Arial" w:hAnsi="Arial" w:cs="Arial"/>
          <w:b/>
        </w:rPr>
        <w:t>201</w:t>
      </w:r>
      <w:r w:rsidR="00374E7B">
        <w:rPr>
          <w:rFonts w:ascii="Arial" w:hAnsi="Arial" w:cs="Arial"/>
          <w:b/>
        </w:rPr>
        <w:t>9</w:t>
      </w:r>
      <w:r w:rsidR="00CC60BD" w:rsidRPr="00CC60BD">
        <w:rPr>
          <w:rFonts w:ascii="Arial" w:hAnsi="Arial" w:cs="Arial"/>
          <w:b/>
        </w:rPr>
        <w:t>”</w:t>
      </w:r>
      <w:r w:rsidRPr="00CC60BD">
        <w:rPr>
          <w:rFonts w:ascii="Arial" w:hAnsi="Arial" w:cs="Arial"/>
          <w:b/>
        </w:rPr>
        <w:t>.</w:t>
      </w:r>
      <w:r>
        <w:rPr>
          <w:rFonts w:ascii="Arial" w:hAnsi="Arial" w:cs="Arial"/>
        </w:rPr>
        <w:t xml:space="preserve"> The </w:t>
      </w:r>
      <w:r w:rsidR="00371D4D">
        <w:rPr>
          <w:rFonts w:ascii="Arial" w:hAnsi="Arial" w:cs="Arial"/>
        </w:rPr>
        <w:t xml:space="preserve">list of events is now displayed. Select </w:t>
      </w:r>
      <w:r w:rsidR="00031B4A">
        <w:rPr>
          <w:rFonts w:ascii="Arial" w:hAnsi="Arial" w:cs="Arial"/>
        </w:rPr>
        <w:t>in turn event that you wish</w:t>
      </w:r>
      <w:r w:rsidR="00371D4D">
        <w:rPr>
          <w:rFonts w:ascii="Arial" w:hAnsi="Arial" w:cs="Arial"/>
        </w:rPr>
        <w:t xml:space="preserve"> to enter and do the </w:t>
      </w:r>
      <w:r w:rsidR="00D21AA4">
        <w:rPr>
          <w:rFonts w:ascii="Arial" w:hAnsi="Arial" w:cs="Arial"/>
        </w:rPr>
        <w:t>following.</w:t>
      </w:r>
    </w:p>
    <w:p w14:paraId="1848D201" w14:textId="77777777" w:rsidR="00371D4D" w:rsidRDefault="00371D4D" w:rsidP="00762EC3">
      <w:pPr>
        <w:widowControl w:val="0"/>
        <w:tabs>
          <w:tab w:val="left" w:pos="570"/>
        </w:tabs>
        <w:ind w:right="-420"/>
        <w:jc w:val="both"/>
        <w:rPr>
          <w:rFonts w:ascii="Arial" w:hAnsi="Arial" w:cs="Arial"/>
        </w:rPr>
      </w:pPr>
    </w:p>
    <w:p w14:paraId="3CAD34A0" w14:textId="77777777" w:rsidR="00371D4D" w:rsidRPr="00371D4D" w:rsidRDefault="00371D4D" w:rsidP="00762EC3">
      <w:pPr>
        <w:widowControl w:val="0"/>
        <w:tabs>
          <w:tab w:val="left" w:pos="570"/>
        </w:tabs>
        <w:ind w:right="-420"/>
        <w:jc w:val="both"/>
        <w:rPr>
          <w:rFonts w:ascii="Arial" w:hAnsi="Arial" w:cs="Arial"/>
          <w:b/>
        </w:rPr>
      </w:pPr>
      <w:r w:rsidRPr="00371D4D">
        <w:rPr>
          <w:rFonts w:ascii="Arial" w:hAnsi="Arial" w:cs="Arial"/>
          <w:b/>
        </w:rPr>
        <w:t>Singles events</w:t>
      </w:r>
    </w:p>
    <w:p w14:paraId="5BC8A3CF" w14:textId="77777777" w:rsidR="00371D4D" w:rsidRDefault="00371D4D" w:rsidP="00762EC3">
      <w:pPr>
        <w:widowControl w:val="0"/>
        <w:tabs>
          <w:tab w:val="left" w:pos="570"/>
        </w:tabs>
        <w:ind w:right="-420"/>
        <w:jc w:val="both"/>
        <w:rPr>
          <w:rFonts w:ascii="Arial" w:hAnsi="Arial" w:cs="Arial"/>
        </w:rPr>
      </w:pPr>
    </w:p>
    <w:p w14:paraId="3B411331" w14:textId="77777777" w:rsidR="00371D4D" w:rsidRDefault="00371D4D" w:rsidP="00762EC3">
      <w:pPr>
        <w:widowControl w:val="0"/>
        <w:tabs>
          <w:tab w:val="left" w:pos="570"/>
        </w:tabs>
        <w:ind w:right="-420"/>
        <w:jc w:val="both"/>
        <w:rPr>
          <w:rFonts w:ascii="Arial" w:hAnsi="Arial" w:cs="Arial"/>
        </w:rPr>
      </w:pPr>
      <w:r>
        <w:rPr>
          <w:rFonts w:ascii="Arial" w:hAnsi="Arial" w:cs="Arial"/>
        </w:rPr>
        <w:t>Click on submit and you are now entered – it is that simple and the Tournaments page shows you are registered.</w:t>
      </w:r>
    </w:p>
    <w:p w14:paraId="4A8A1438" w14:textId="77777777" w:rsidR="00E67FDE" w:rsidRDefault="00371D4D" w:rsidP="00762EC3">
      <w:pPr>
        <w:widowControl w:val="0"/>
        <w:tabs>
          <w:tab w:val="left" w:pos="570"/>
        </w:tabs>
        <w:ind w:right="-420"/>
        <w:jc w:val="both"/>
        <w:rPr>
          <w:rFonts w:ascii="Arial" w:hAnsi="Arial" w:cs="Arial"/>
        </w:rPr>
      </w:pPr>
      <w:r>
        <w:rPr>
          <w:rFonts w:ascii="Arial" w:hAnsi="Arial" w:cs="Arial"/>
        </w:rPr>
        <w:t xml:space="preserve">  </w:t>
      </w:r>
      <w:r w:rsidR="0078505D">
        <w:rPr>
          <w:rFonts w:ascii="Arial" w:hAnsi="Arial" w:cs="Arial"/>
        </w:rPr>
        <w:t xml:space="preserve">  </w:t>
      </w:r>
    </w:p>
    <w:p w14:paraId="2E3684E2" w14:textId="77777777" w:rsidR="00E67FDE" w:rsidRPr="00371D4D" w:rsidRDefault="00371D4D" w:rsidP="00762EC3">
      <w:pPr>
        <w:widowControl w:val="0"/>
        <w:tabs>
          <w:tab w:val="left" w:pos="570"/>
        </w:tabs>
        <w:ind w:right="-420"/>
        <w:jc w:val="both"/>
        <w:rPr>
          <w:rFonts w:ascii="Arial" w:hAnsi="Arial" w:cs="Arial"/>
          <w:b/>
        </w:rPr>
      </w:pPr>
      <w:r w:rsidRPr="00371D4D">
        <w:rPr>
          <w:rFonts w:ascii="Arial" w:hAnsi="Arial" w:cs="Arial"/>
          <w:b/>
        </w:rPr>
        <w:t>Doubles events</w:t>
      </w:r>
    </w:p>
    <w:p w14:paraId="7C949216" w14:textId="77777777" w:rsidR="00371D4D" w:rsidRDefault="00371D4D" w:rsidP="00762EC3">
      <w:pPr>
        <w:widowControl w:val="0"/>
        <w:tabs>
          <w:tab w:val="left" w:pos="570"/>
        </w:tabs>
        <w:ind w:right="-420"/>
        <w:jc w:val="both"/>
        <w:rPr>
          <w:rFonts w:ascii="Arial" w:hAnsi="Arial" w:cs="Arial"/>
        </w:rPr>
      </w:pPr>
    </w:p>
    <w:p w14:paraId="6AB55AD6" w14:textId="77777777" w:rsidR="00B20015" w:rsidRDefault="00CC60BD" w:rsidP="00762EC3">
      <w:pPr>
        <w:widowControl w:val="0"/>
        <w:tabs>
          <w:tab w:val="left" w:pos="570"/>
        </w:tabs>
        <w:ind w:right="-420"/>
        <w:jc w:val="both"/>
        <w:rPr>
          <w:rFonts w:ascii="Arial" w:hAnsi="Arial" w:cs="Arial"/>
        </w:rPr>
      </w:pPr>
      <w:r>
        <w:rPr>
          <w:rFonts w:ascii="Arial" w:hAnsi="Arial" w:cs="Arial"/>
        </w:rPr>
        <w:t xml:space="preserve">Select your partner (if you have one) from the </w:t>
      </w:r>
      <w:proofErr w:type="gramStart"/>
      <w:r>
        <w:rPr>
          <w:rFonts w:ascii="Arial" w:hAnsi="Arial" w:cs="Arial"/>
        </w:rPr>
        <w:t>drop down</w:t>
      </w:r>
      <w:proofErr w:type="gramEnd"/>
      <w:r>
        <w:rPr>
          <w:rFonts w:ascii="Arial" w:hAnsi="Arial" w:cs="Arial"/>
        </w:rPr>
        <w:t xml:space="preserve"> list (if you have one) and submit. </w:t>
      </w:r>
      <w:r w:rsidR="00B20015">
        <w:rPr>
          <w:rFonts w:ascii="Arial" w:hAnsi="Arial" w:cs="Arial"/>
        </w:rPr>
        <w:t>You are now both registered.</w:t>
      </w:r>
    </w:p>
    <w:p w14:paraId="4A6AC5E4" w14:textId="77777777" w:rsidR="00B20015" w:rsidRDefault="00B20015" w:rsidP="00762EC3">
      <w:pPr>
        <w:widowControl w:val="0"/>
        <w:tabs>
          <w:tab w:val="left" w:pos="570"/>
        </w:tabs>
        <w:ind w:right="-420"/>
        <w:jc w:val="both"/>
        <w:rPr>
          <w:rFonts w:ascii="Arial" w:hAnsi="Arial" w:cs="Arial"/>
        </w:rPr>
      </w:pPr>
    </w:p>
    <w:p w14:paraId="7D36A938" w14:textId="77777777" w:rsidR="00371D4D" w:rsidRDefault="00CC60BD" w:rsidP="00762EC3">
      <w:pPr>
        <w:widowControl w:val="0"/>
        <w:tabs>
          <w:tab w:val="left" w:pos="570"/>
        </w:tabs>
        <w:ind w:right="-420"/>
        <w:jc w:val="both"/>
        <w:rPr>
          <w:rFonts w:ascii="Arial" w:hAnsi="Arial" w:cs="Arial"/>
        </w:rPr>
      </w:pPr>
      <w:r>
        <w:rPr>
          <w:rFonts w:ascii="Arial" w:hAnsi="Arial" w:cs="Arial"/>
        </w:rPr>
        <w:t xml:space="preserve">Note </w:t>
      </w:r>
      <w:r w:rsidR="00031B4A">
        <w:rPr>
          <w:rFonts w:ascii="Arial" w:hAnsi="Arial" w:cs="Arial"/>
        </w:rPr>
        <w:t xml:space="preserve">that </w:t>
      </w:r>
      <w:r>
        <w:rPr>
          <w:rFonts w:ascii="Arial" w:hAnsi="Arial" w:cs="Arial"/>
        </w:rPr>
        <w:t xml:space="preserve">the person who enters the pair will be responsible for entering the results of your matches onto the system so bear that in mind when </w:t>
      </w:r>
      <w:r w:rsidR="00031B4A">
        <w:rPr>
          <w:rFonts w:ascii="Arial" w:hAnsi="Arial" w:cs="Arial"/>
        </w:rPr>
        <w:t>choosing a partner.</w:t>
      </w:r>
    </w:p>
    <w:p w14:paraId="3506D10A" w14:textId="77777777" w:rsidR="00B20015" w:rsidRDefault="00B20015" w:rsidP="00762EC3">
      <w:pPr>
        <w:widowControl w:val="0"/>
        <w:tabs>
          <w:tab w:val="left" w:pos="570"/>
        </w:tabs>
        <w:ind w:right="-420"/>
        <w:jc w:val="both"/>
        <w:rPr>
          <w:rFonts w:ascii="Arial" w:hAnsi="Arial" w:cs="Arial"/>
        </w:rPr>
      </w:pPr>
    </w:p>
    <w:p w14:paraId="618E44AC" w14:textId="3F160B2D" w:rsidR="00B20015" w:rsidRDefault="00B20015" w:rsidP="00762EC3">
      <w:pPr>
        <w:widowControl w:val="0"/>
        <w:tabs>
          <w:tab w:val="left" w:pos="570"/>
        </w:tabs>
        <w:ind w:right="-420"/>
        <w:jc w:val="both"/>
        <w:rPr>
          <w:rFonts w:ascii="Arial" w:hAnsi="Arial" w:cs="Arial"/>
        </w:rPr>
      </w:pPr>
      <w:r>
        <w:rPr>
          <w:rFonts w:ascii="Arial" w:hAnsi="Arial" w:cs="Arial"/>
        </w:rPr>
        <w:t xml:space="preserve">If you don’t have a partner, don’t worry we can try and match </w:t>
      </w:r>
      <w:r w:rsidR="00031B4A">
        <w:rPr>
          <w:rFonts w:ascii="Arial" w:hAnsi="Arial" w:cs="Arial"/>
        </w:rPr>
        <w:t xml:space="preserve">you </w:t>
      </w:r>
      <w:r>
        <w:rPr>
          <w:rFonts w:ascii="Arial" w:hAnsi="Arial" w:cs="Arial"/>
        </w:rPr>
        <w:t>up with someone in a similar position. You can still enter by submitting without ente</w:t>
      </w:r>
      <w:r w:rsidR="00031B4A">
        <w:rPr>
          <w:rFonts w:ascii="Arial" w:hAnsi="Arial" w:cs="Arial"/>
        </w:rPr>
        <w:t>ring a partner. You will be char</w:t>
      </w:r>
      <w:r>
        <w:rPr>
          <w:rFonts w:ascii="Arial" w:hAnsi="Arial" w:cs="Arial"/>
        </w:rPr>
        <w:t xml:space="preserve">ged the amount for a </w:t>
      </w:r>
      <w:r w:rsidR="00D21AA4">
        <w:rPr>
          <w:rFonts w:ascii="Arial" w:hAnsi="Arial" w:cs="Arial"/>
        </w:rPr>
        <w:t>pair,</w:t>
      </w:r>
      <w:r>
        <w:rPr>
          <w:rFonts w:ascii="Arial" w:hAnsi="Arial" w:cs="Arial"/>
        </w:rPr>
        <w:t xml:space="preserve"> but we will correct this when we find </w:t>
      </w:r>
      <w:r w:rsidR="00031B4A">
        <w:rPr>
          <w:rFonts w:ascii="Arial" w:hAnsi="Arial" w:cs="Arial"/>
        </w:rPr>
        <w:t xml:space="preserve">you </w:t>
      </w:r>
      <w:r>
        <w:rPr>
          <w:rFonts w:ascii="Arial" w:hAnsi="Arial" w:cs="Arial"/>
        </w:rPr>
        <w:t>a partner or refund the full amount if we cannot do so.</w:t>
      </w:r>
    </w:p>
    <w:p w14:paraId="29ED64BC" w14:textId="77777777" w:rsidR="00B20015" w:rsidRDefault="00B20015" w:rsidP="00762EC3">
      <w:pPr>
        <w:widowControl w:val="0"/>
        <w:tabs>
          <w:tab w:val="left" w:pos="570"/>
        </w:tabs>
        <w:ind w:right="-420"/>
        <w:jc w:val="both"/>
        <w:rPr>
          <w:rFonts w:ascii="Arial" w:hAnsi="Arial" w:cs="Arial"/>
        </w:rPr>
      </w:pPr>
    </w:p>
    <w:p w14:paraId="133E4981" w14:textId="77777777" w:rsidR="00B20015" w:rsidRDefault="00B20015" w:rsidP="00762EC3">
      <w:pPr>
        <w:widowControl w:val="0"/>
        <w:tabs>
          <w:tab w:val="left" w:pos="570"/>
        </w:tabs>
        <w:ind w:right="-420"/>
        <w:jc w:val="both"/>
        <w:rPr>
          <w:rFonts w:ascii="Arial" w:hAnsi="Arial" w:cs="Arial"/>
        </w:rPr>
      </w:pPr>
      <w:r>
        <w:rPr>
          <w:rFonts w:ascii="Arial" w:hAnsi="Arial" w:cs="Arial"/>
        </w:rPr>
        <w:t xml:space="preserve">Pairs entering the doubles can credit each other for the payment of fees by clicking on “Transfer Credit” and entering the amount and member they </w:t>
      </w:r>
      <w:r w:rsidR="00031B4A">
        <w:rPr>
          <w:rFonts w:ascii="Arial" w:hAnsi="Arial" w:cs="Arial"/>
        </w:rPr>
        <w:t xml:space="preserve">wish to be </w:t>
      </w:r>
      <w:r>
        <w:rPr>
          <w:rFonts w:ascii="Arial" w:hAnsi="Arial" w:cs="Arial"/>
        </w:rPr>
        <w:t>credited.</w:t>
      </w:r>
    </w:p>
    <w:p w14:paraId="57969F19" w14:textId="77777777" w:rsidR="00B20015" w:rsidRDefault="00B20015" w:rsidP="00762EC3">
      <w:pPr>
        <w:widowControl w:val="0"/>
        <w:tabs>
          <w:tab w:val="left" w:pos="570"/>
        </w:tabs>
        <w:ind w:right="-420"/>
        <w:jc w:val="both"/>
        <w:rPr>
          <w:rFonts w:ascii="Arial" w:hAnsi="Arial" w:cs="Arial"/>
        </w:rPr>
      </w:pPr>
    </w:p>
    <w:p w14:paraId="486255A0" w14:textId="77777777" w:rsidR="00B20015" w:rsidRPr="002F1644" w:rsidRDefault="00B20015" w:rsidP="00762EC3">
      <w:pPr>
        <w:widowControl w:val="0"/>
        <w:tabs>
          <w:tab w:val="left" w:pos="570"/>
        </w:tabs>
        <w:ind w:right="-420"/>
        <w:jc w:val="both"/>
        <w:rPr>
          <w:rFonts w:ascii="Arial" w:hAnsi="Arial" w:cs="Arial"/>
          <w:b/>
          <w:u w:val="single"/>
        </w:rPr>
      </w:pPr>
      <w:r w:rsidRPr="002F1644">
        <w:rPr>
          <w:rFonts w:ascii="Arial" w:hAnsi="Arial" w:cs="Arial"/>
          <w:b/>
          <w:u w:val="single"/>
        </w:rPr>
        <w:t>PROBLEMS AND REFUNDS</w:t>
      </w:r>
    </w:p>
    <w:p w14:paraId="7F7BC944" w14:textId="77777777" w:rsidR="00B20015" w:rsidRDefault="00B20015" w:rsidP="00762EC3">
      <w:pPr>
        <w:widowControl w:val="0"/>
        <w:tabs>
          <w:tab w:val="left" w:pos="570"/>
        </w:tabs>
        <w:ind w:right="-420"/>
        <w:jc w:val="both"/>
        <w:rPr>
          <w:rFonts w:ascii="Arial" w:hAnsi="Arial" w:cs="Arial"/>
          <w:b/>
        </w:rPr>
      </w:pPr>
    </w:p>
    <w:p w14:paraId="4AE5365B" w14:textId="77777777" w:rsidR="00CA13ED" w:rsidRDefault="00B20015" w:rsidP="00762EC3">
      <w:pPr>
        <w:widowControl w:val="0"/>
        <w:tabs>
          <w:tab w:val="left" w:pos="570"/>
        </w:tabs>
        <w:ind w:right="-420"/>
        <w:jc w:val="both"/>
        <w:rPr>
          <w:rFonts w:ascii="Arial" w:hAnsi="Arial" w:cs="Arial"/>
        </w:rPr>
      </w:pPr>
      <w:r>
        <w:rPr>
          <w:rFonts w:ascii="Arial" w:hAnsi="Arial" w:cs="Arial"/>
        </w:rPr>
        <w:t>Members</w:t>
      </w:r>
      <w:r w:rsidR="00CA13ED">
        <w:rPr>
          <w:rFonts w:ascii="Arial" w:hAnsi="Arial" w:cs="Arial"/>
        </w:rPr>
        <w:t xml:space="preserve"> who are having problems with entering the tournament events using the system should email </w:t>
      </w:r>
      <w:hyperlink r:id="rId10" w:history="1">
        <w:r w:rsidR="00CA13ED" w:rsidRPr="001A117E">
          <w:rPr>
            <w:rStyle w:val="Hyperlink"/>
            <w:rFonts w:ascii="Arial" w:hAnsi="Arial" w:cs="Arial"/>
          </w:rPr>
          <w:t>eltctournament@gmail.com</w:t>
        </w:r>
      </w:hyperlink>
      <w:r w:rsidR="000C2CA7">
        <w:rPr>
          <w:rFonts w:ascii="Arial" w:hAnsi="Arial" w:cs="Arial"/>
        </w:rPr>
        <w:t xml:space="preserve">  </w:t>
      </w:r>
      <w:r w:rsidR="00CA13ED">
        <w:rPr>
          <w:rFonts w:ascii="Arial" w:hAnsi="Arial" w:cs="Arial"/>
        </w:rPr>
        <w:t xml:space="preserve">It </w:t>
      </w:r>
      <w:r w:rsidR="000C2CA7">
        <w:rPr>
          <w:rFonts w:ascii="Arial" w:hAnsi="Arial" w:cs="Arial"/>
        </w:rPr>
        <w:t xml:space="preserve">is </w:t>
      </w:r>
      <w:r w:rsidR="00CA13ED">
        <w:rPr>
          <w:rFonts w:ascii="Arial" w:hAnsi="Arial" w:cs="Arial"/>
        </w:rPr>
        <w:t xml:space="preserve">recommended that those who are less familiar </w:t>
      </w:r>
      <w:r w:rsidR="00031B4A">
        <w:rPr>
          <w:rFonts w:ascii="Arial" w:hAnsi="Arial" w:cs="Arial"/>
        </w:rPr>
        <w:t xml:space="preserve">with </w:t>
      </w:r>
      <w:r w:rsidR="00CA13ED">
        <w:rPr>
          <w:rFonts w:ascii="Arial" w:hAnsi="Arial" w:cs="Arial"/>
        </w:rPr>
        <w:t>using the MyCourts system do not leave it close to the deadline to enter.</w:t>
      </w:r>
    </w:p>
    <w:p w14:paraId="56631640" w14:textId="77777777" w:rsidR="00CA13ED" w:rsidRDefault="00CA13ED" w:rsidP="00762EC3">
      <w:pPr>
        <w:widowControl w:val="0"/>
        <w:tabs>
          <w:tab w:val="left" w:pos="570"/>
        </w:tabs>
        <w:ind w:right="-420"/>
        <w:jc w:val="both"/>
        <w:rPr>
          <w:rFonts w:ascii="Arial" w:hAnsi="Arial" w:cs="Arial"/>
        </w:rPr>
      </w:pPr>
    </w:p>
    <w:p w14:paraId="3259833F" w14:textId="77777777" w:rsidR="00762EC3" w:rsidRDefault="00CA13ED" w:rsidP="00762EC3">
      <w:pPr>
        <w:widowControl w:val="0"/>
        <w:tabs>
          <w:tab w:val="left" w:pos="570"/>
        </w:tabs>
        <w:ind w:right="-420"/>
        <w:jc w:val="both"/>
        <w:rPr>
          <w:rFonts w:ascii="Arial" w:hAnsi="Arial" w:cs="Arial"/>
        </w:rPr>
      </w:pPr>
      <w:r>
        <w:rPr>
          <w:rFonts w:ascii="Arial" w:hAnsi="Arial" w:cs="Arial"/>
        </w:rPr>
        <w:lastRenderedPageBreak/>
        <w:t xml:space="preserve">Any members who have to withdraw before the draw </w:t>
      </w:r>
      <w:r w:rsidR="009F6727">
        <w:rPr>
          <w:rFonts w:ascii="Arial" w:hAnsi="Arial" w:cs="Arial"/>
        </w:rPr>
        <w:t xml:space="preserve">takes place </w:t>
      </w:r>
      <w:r>
        <w:rPr>
          <w:rFonts w:ascii="Arial" w:hAnsi="Arial" w:cs="Arial"/>
        </w:rPr>
        <w:t>for the event(s) they entered will be fully</w:t>
      </w:r>
      <w:r w:rsidR="009F6727">
        <w:rPr>
          <w:rFonts w:ascii="Arial" w:hAnsi="Arial" w:cs="Arial"/>
        </w:rPr>
        <w:t xml:space="preserve"> refunded for the amount paid, s</w:t>
      </w:r>
      <w:r>
        <w:rPr>
          <w:rFonts w:ascii="Arial" w:hAnsi="Arial" w:cs="Arial"/>
        </w:rPr>
        <w:t>o there is no disincentive in entering well before the deadline.</w:t>
      </w:r>
      <w:r w:rsidR="000C2CA7">
        <w:rPr>
          <w:rFonts w:ascii="Arial" w:hAnsi="Arial" w:cs="Arial"/>
        </w:rPr>
        <w:t xml:space="preserve"> </w:t>
      </w:r>
      <w:r>
        <w:rPr>
          <w:rFonts w:ascii="Arial" w:hAnsi="Arial" w:cs="Arial"/>
        </w:rPr>
        <w:t xml:space="preserve">Requests for refunds should be sent to </w:t>
      </w:r>
      <w:hyperlink r:id="rId11" w:history="1">
        <w:r w:rsidRPr="001A117E">
          <w:rPr>
            <w:rStyle w:val="Hyperlink"/>
            <w:rFonts w:ascii="Arial" w:hAnsi="Arial" w:cs="Arial"/>
          </w:rPr>
          <w:t>eltctournament@gmail.com</w:t>
        </w:r>
      </w:hyperlink>
    </w:p>
    <w:p w14:paraId="645C4D12" w14:textId="7447C004" w:rsidR="00374E7B" w:rsidRDefault="00EC35B6" w:rsidP="00374E7B">
      <w:pPr>
        <w:autoSpaceDE w:val="0"/>
        <w:autoSpaceDN w:val="0"/>
        <w:adjustRightInd w:val="0"/>
        <w:jc w:val="center"/>
        <w:rPr>
          <w:rFonts w:ascii="Helvetica-Bold" w:hAnsi="Helvetica-Bold" w:cs="Helvetica-Bold"/>
          <w:b/>
          <w:bCs/>
          <w:color w:val="000000"/>
          <w:sz w:val="32"/>
          <w:szCs w:val="32"/>
        </w:rPr>
      </w:pPr>
      <w:r>
        <w:rPr>
          <w:rFonts w:ascii="Arial" w:hAnsi="Arial" w:cs="Arial"/>
        </w:rPr>
        <w:br w:type="page"/>
      </w:r>
      <w:r w:rsidR="00374E7B">
        <w:rPr>
          <w:rFonts w:ascii="Helvetica-Bold" w:hAnsi="Helvetica-Bold" w:cs="Helvetica-Bold"/>
          <w:b/>
          <w:bCs/>
          <w:color w:val="000000"/>
          <w:sz w:val="28"/>
          <w:szCs w:val="28"/>
        </w:rPr>
        <w:lastRenderedPageBreak/>
        <w:t>TOUR</w:t>
      </w:r>
      <w:r w:rsidR="00374E7B" w:rsidRPr="009051C1">
        <w:rPr>
          <w:rFonts w:ascii="Helvetica-Bold" w:hAnsi="Helvetica-Bold" w:cs="Helvetica-Bold"/>
          <w:b/>
          <w:bCs/>
          <w:color w:val="000000"/>
          <w:sz w:val="32"/>
          <w:szCs w:val="32"/>
        </w:rPr>
        <w:t>NAMENT RULES</w:t>
      </w:r>
    </w:p>
    <w:p w14:paraId="7F9E55AE" w14:textId="7849FAB4" w:rsidR="00374E7B" w:rsidRDefault="00374E7B" w:rsidP="00374E7B">
      <w:pPr>
        <w:autoSpaceDE w:val="0"/>
        <w:autoSpaceDN w:val="0"/>
        <w:adjustRightInd w:val="0"/>
        <w:jc w:val="center"/>
        <w:rPr>
          <w:rFonts w:ascii="Helvetica-Bold" w:hAnsi="Helvetica-Bold" w:cs="Helvetica-Bold"/>
          <w:b/>
          <w:bCs/>
          <w:color w:val="000000"/>
          <w:sz w:val="32"/>
          <w:szCs w:val="32"/>
        </w:rPr>
      </w:pPr>
    </w:p>
    <w:p w14:paraId="4923CD64" w14:textId="77777777" w:rsidR="00374E7B" w:rsidRPr="009051C1" w:rsidRDefault="00374E7B" w:rsidP="00374E7B">
      <w:pPr>
        <w:autoSpaceDE w:val="0"/>
        <w:autoSpaceDN w:val="0"/>
        <w:adjustRightInd w:val="0"/>
        <w:jc w:val="center"/>
        <w:rPr>
          <w:rFonts w:ascii="Helvetica-Bold" w:hAnsi="Helvetica-Bold" w:cs="Helvetica-Bold"/>
          <w:b/>
          <w:bCs/>
          <w:color w:val="000000"/>
          <w:sz w:val="32"/>
          <w:szCs w:val="32"/>
        </w:rPr>
      </w:pPr>
    </w:p>
    <w:p w14:paraId="16983201" w14:textId="513F40A4" w:rsidR="00374E7B" w:rsidRPr="00CE73BC" w:rsidRDefault="00374E7B" w:rsidP="00374E7B">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The 20</w:t>
      </w:r>
      <w:r w:rsidR="000A60EE">
        <w:rPr>
          <w:rFonts w:ascii="Helvetica" w:hAnsi="Helvetica" w:cs="Helvetica"/>
          <w:color w:val="000000"/>
        </w:rPr>
        <w:t>21</w:t>
      </w:r>
      <w:r w:rsidRPr="00CE73BC">
        <w:rPr>
          <w:rFonts w:ascii="Helvetica" w:hAnsi="Helvetica" w:cs="Helvetica"/>
          <w:color w:val="000000"/>
        </w:rPr>
        <w:t xml:space="preserve"> tournament will be played on grass, artificial and dome courts. The finals will be scheduled on grass courts on </w:t>
      </w:r>
      <w:r>
        <w:rPr>
          <w:rFonts w:ascii="Helvetica" w:hAnsi="Helvetica" w:cs="Helvetica"/>
          <w:color w:val="000000"/>
        </w:rPr>
        <w:t xml:space="preserve">Saturday </w:t>
      </w:r>
      <w:r w:rsidR="008D6444">
        <w:rPr>
          <w:rFonts w:ascii="Helvetica" w:hAnsi="Helvetica" w:cs="Helvetica"/>
          <w:color w:val="000000"/>
        </w:rPr>
        <w:t>17</w:t>
      </w:r>
      <w:r w:rsidRPr="00F46CAF">
        <w:rPr>
          <w:rFonts w:ascii="Helvetica" w:hAnsi="Helvetica" w:cs="Helvetica"/>
          <w:color w:val="000000"/>
          <w:vertAlign w:val="superscript"/>
        </w:rPr>
        <w:t>th</w:t>
      </w:r>
      <w:r>
        <w:rPr>
          <w:rFonts w:ascii="Helvetica" w:hAnsi="Helvetica" w:cs="Helvetica"/>
          <w:color w:val="000000"/>
        </w:rPr>
        <w:t xml:space="preserve"> </w:t>
      </w:r>
      <w:r w:rsidRPr="00CE73BC">
        <w:rPr>
          <w:rFonts w:ascii="Helvetica" w:hAnsi="Helvetica" w:cs="Helvetica"/>
          <w:color w:val="000000"/>
        </w:rPr>
        <w:t>July. The surface for a particular match prior to the finals will be chosen by mutual agreement of the competitors concerned, or as directed by the Tournament Committee.</w:t>
      </w:r>
    </w:p>
    <w:p w14:paraId="67C30230" w14:textId="77777777" w:rsidR="00374E7B" w:rsidRPr="00CE73BC" w:rsidRDefault="00374E7B" w:rsidP="00374E7B">
      <w:pPr>
        <w:pStyle w:val="ListParagraph"/>
        <w:tabs>
          <w:tab w:val="left" w:pos="284"/>
        </w:tabs>
        <w:autoSpaceDE w:val="0"/>
        <w:autoSpaceDN w:val="0"/>
        <w:adjustRightInd w:val="0"/>
        <w:ind w:left="0"/>
        <w:rPr>
          <w:rFonts w:ascii="Helvetica" w:hAnsi="Helvetica" w:cs="Helvetica"/>
          <w:color w:val="000000"/>
        </w:rPr>
      </w:pPr>
    </w:p>
    <w:p w14:paraId="3F37E39F" w14:textId="77777777" w:rsidR="00374E7B" w:rsidRPr="00CE73BC" w:rsidRDefault="00374E7B" w:rsidP="00374E7B">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 xml:space="preserve">Entry this year is via the MyCourts booking system and the entry dates and fees </w:t>
      </w:r>
      <w:proofErr w:type="gramStart"/>
      <w:r w:rsidRPr="00CE73BC">
        <w:rPr>
          <w:rFonts w:ascii="Helvetica" w:hAnsi="Helvetica" w:cs="Helvetica"/>
          <w:color w:val="000000"/>
        </w:rPr>
        <w:t>are;</w:t>
      </w:r>
      <w:proofErr w:type="gramEnd"/>
    </w:p>
    <w:p w14:paraId="5E243216" w14:textId="77777777" w:rsidR="00374E7B" w:rsidRPr="00CE73BC" w:rsidRDefault="00374E7B" w:rsidP="00374E7B">
      <w:pPr>
        <w:pStyle w:val="ListParagraph"/>
        <w:tabs>
          <w:tab w:val="left" w:pos="284"/>
        </w:tabs>
        <w:autoSpaceDE w:val="0"/>
        <w:autoSpaceDN w:val="0"/>
        <w:adjustRightInd w:val="0"/>
        <w:ind w:left="0"/>
        <w:rPr>
          <w:rFonts w:ascii="Helvetica" w:hAnsi="Helvetica" w:cs="Helvetica"/>
          <w:color w:val="000000"/>
        </w:rPr>
      </w:pPr>
    </w:p>
    <w:p w14:paraId="2DA26257" w14:textId="4C9E3615"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All entries to be submitted by Sunday 1</w:t>
      </w:r>
      <w:r w:rsidR="000A60EE">
        <w:rPr>
          <w:rFonts w:ascii="Helvetica" w:hAnsi="Helvetica" w:cs="Helvetica"/>
          <w:color w:val="000000"/>
        </w:rPr>
        <w:t>6</w:t>
      </w:r>
      <w:r>
        <w:rPr>
          <w:rFonts w:ascii="Helvetica" w:hAnsi="Helvetica" w:cs="Helvetica"/>
          <w:color w:val="000000"/>
          <w:sz w:val="13"/>
          <w:szCs w:val="13"/>
        </w:rPr>
        <w:t xml:space="preserve">th </w:t>
      </w:r>
      <w:r>
        <w:rPr>
          <w:rFonts w:ascii="Helvetica" w:hAnsi="Helvetica" w:cs="Helvetica"/>
          <w:color w:val="000000"/>
        </w:rPr>
        <w:t>May at 23:59. Entry fees are listed below</w:t>
      </w:r>
    </w:p>
    <w:p w14:paraId="49A3701B" w14:textId="77777777" w:rsidR="00374E7B" w:rsidRDefault="00374E7B" w:rsidP="00374E7B">
      <w:pPr>
        <w:tabs>
          <w:tab w:val="left" w:pos="284"/>
        </w:tabs>
        <w:autoSpaceDE w:val="0"/>
        <w:autoSpaceDN w:val="0"/>
        <w:adjustRightInd w:val="0"/>
        <w:rPr>
          <w:rFonts w:ascii="Helvetica" w:hAnsi="Helvetica" w:cs="Helvetica"/>
          <w:color w:val="000000"/>
        </w:rPr>
      </w:pPr>
    </w:p>
    <w:p w14:paraId="1E10A71C" w14:textId="4FD2DACA"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 xml:space="preserve">Singles            £5.00 </w:t>
      </w:r>
      <w:r>
        <w:rPr>
          <w:rFonts w:ascii="Helvetica" w:hAnsi="Helvetica" w:cs="Helvetica"/>
          <w:color w:val="000000"/>
        </w:rPr>
        <w:tab/>
      </w:r>
      <w:r>
        <w:rPr>
          <w:rFonts w:ascii="Helvetica" w:hAnsi="Helvetica" w:cs="Helvetica"/>
          <w:color w:val="000000"/>
        </w:rPr>
        <w:tab/>
      </w:r>
      <w:r>
        <w:rPr>
          <w:rFonts w:ascii="Helvetica" w:hAnsi="Helvetica" w:cs="Helvetica"/>
          <w:color w:val="000000"/>
        </w:rPr>
        <w:tab/>
        <w:t>Doubles       £10.00 per pair</w:t>
      </w:r>
    </w:p>
    <w:p w14:paraId="67205710" w14:textId="77777777" w:rsidR="00292F59" w:rsidRDefault="00292F59" w:rsidP="00374E7B">
      <w:pPr>
        <w:tabs>
          <w:tab w:val="left" w:pos="284"/>
        </w:tabs>
        <w:autoSpaceDE w:val="0"/>
        <w:autoSpaceDN w:val="0"/>
        <w:adjustRightInd w:val="0"/>
        <w:rPr>
          <w:rFonts w:ascii="Helvetica" w:hAnsi="Helvetica" w:cs="Helvetica"/>
          <w:color w:val="000000"/>
        </w:rPr>
      </w:pPr>
    </w:p>
    <w:p w14:paraId="3C1F64AE" w14:textId="77777777" w:rsidR="00292F59" w:rsidRPr="00CC6FD5" w:rsidRDefault="00292F59" w:rsidP="00292F59">
      <w:pPr>
        <w:tabs>
          <w:tab w:val="left" w:pos="284"/>
        </w:tabs>
        <w:autoSpaceDE w:val="0"/>
        <w:autoSpaceDN w:val="0"/>
        <w:adjustRightInd w:val="0"/>
        <w:ind w:left="284"/>
        <w:rPr>
          <w:rFonts w:ascii="Helvetica" w:hAnsi="Helvetica" w:cs="Helvetica"/>
          <w:color w:val="FF0000"/>
        </w:rPr>
      </w:pPr>
      <w:r>
        <w:rPr>
          <w:rFonts w:ascii="Helvetica" w:hAnsi="Helvetica" w:cs="Helvetica"/>
          <w:color w:val="FF0000"/>
        </w:rPr>
        <w:t>Due to the current increased court demand, players may enter up to a maximum of 4 events.</w:t>
      </w:r>
    </w:p>
    <w:p w14:paraId="54D64B9B" w14:textId="77777777" w:rsidR="00292F59" w:rsidRDefault="00292F59" w:rsidP="00374E7B">
      <w:pPr>
        <w:tabs>
          <w:tab w:val="left" w:pos="284"/>
        </w:tabs>
        <w:autoSpaceDE w:val="0"/>
        <w:autoSpaceDN w:val="0"/>
        <w:adjustRightInd w:val="0"/>
        <w:rPr>
          <w:rFonts w:ascii="Helvetica" w:hAnsi="Helvetica" w:cs="Helvetica"/>
          <w:color w:val="000000"/>
        </w:rPr>
      </w:pPr>
    </w:p>
    <w:p w14:paraId="7FE794D7" w14:textId="77777777" w:rsidR="00374E7B" w:rsidRDefault="00374E7B" w:rsidP="00374E7B">
      <w:pPr>
        <w:tabs>
          <w:tab w:val="left" w:pos="284"/>
        </w:tabs>
        <w:autoSpaceDE w:val="0"/>
        <w:autoSpaceDN w:val="0"/>
        <w:adjustRightInd w:val="0"/>
        <w:rPr>
          <w:rFonts w:ascii="Helvetica" w:hAnsi="Helvetica" w:cs="Helvetica"/>
          <w:color w:val="000000"/>
        </w:rPr>
      </w:pPr>
    </w:p>
    <w:p w14:paraId="7245FABB"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An explanation of how to use the MyCourts system to enter the tournament is given in the preceding section. For Doubles events partners will be found, where possible.</w:t>
      </w:r>
    </w:p>
    <w:p w14:paraId="01B0D73E" w14:textId="77777777" w:rsidR="00374E7B" w:rsidRDefault="00374E7B" w:rsidP="00374E7B">
      <w:pPr>
        <w:tabs>
          <w:tab w:val="left" w:pos="284"/>
        </w:tabs>
        <w:autoSpaceDE w:val="0"/>
        <w:autoSpaceDN w:val="0"/>
        <w:adjustRightInd w:val="0"/>
        <w:rPr>
          <w:rFonts w:ascii="Helvetica" w:hAnsi="Helvetica" w:cs="Helvetica"/>
          <w:color w:val="000000"/>
        </w:rPr>
      </w:pPr>
    </w:p>
    <w:p w14:paraId="783E0A03"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The draw will be displayed on the MyCourts system and the Clubhouse Noticeboard at dates to be notified. Members must look at the draw to see the deadline for the completion of each round. Matches may be played as soon as the draw is displayed.</w:t>
      </w:r>
    </w:p>
    <w:p w14:paraId="7F130089" w14:textId="77777777" w:rsidR="00374E7B" w:rsidRDefault="00374E7B" w:rsidP="00374E7B">
      <w:pPr>
        <w:tabs>
          <w:tab w:val="left" w:pos="284"/>
        </w:tabs>
        <w:autoSpaceDE w:val="0"/>
        <w:autoSpaceDN w:val="0"/>
        <w:adjustRightInd w:val="0"/>
        <w:rPr>
          <w:rFonts w:ascii="Helvetica" w:hAnsi="Helvetica" w:cs="Helvetica"/>
          <w:color w:val="000000"/>
        </w:rPr>
      </w:pPr>
    </w:p>
    <w:p w14:paraId="17088AD2" w14:textId="49B44703"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Members should try to play all matches as soon as possible to avoid missing deadlines and being scratched. Members who know they will be unable to play in the next round are reminded that it is considered to be more sporting to scratch at match point. If they are unable to make the </w:t>
      </w:r>
      <w:proofErr w:type="gramStart"/>
      <w:r>
        <w:rPr>
          <w:rFonts w:ascii="Helvetica" w:hAnsi="Helvetica" w:cs="Helvetica"/>
          <w:color w:val="000000"/>
        </w:rPr>
        <w:t>final</w:t>
      </w:r>
      <w:proofErr w:type="gramEnd"/>
      <w:r>
        <w:rPr>
          <w:rFonts w:ascii="Helvetica" w:hAnsi="Helvetica" w:cs="Helvetica"/>
          <w:color w:val="000000"/>
        </w:rPr>
        <w:t xml:space="preserve"> it is considered more sporting to scratch by </w:t>
      </w:r>
      <w:r>
        <w:rPr>
          <w:rFonts w:ascii="Helvetica-Bold" w:hAnsi="Helvetica-Bold" w:cs="Helvetica-Bold"/>
          <w:b/>
          <w:bCs/>
          <w:color w:val="000000"/>
        </w:rPr>
        <w:t xml:space="preserve">the quarter final stage </w:t>
      </w:r>
      <w:r>
        <w:rPr>
          <w:rFonts w:ascii="Helvetica" w:hAnsi="Helvetica" w:cs="Helvetica"/>
          <w:color w:val="000000"/>
        </w:rPr>
        <w:t xml:space="preserve">at the latest to allow a strong and meaningful contest at the </w:t>
      </w:r>
      <w:r w:rsidR="000A60EE">
        <w:rPr>
          <w:rFonts w:ascii="Helvetica" w:hAnsi="Helvetica" w:cs="Helvetica"/>
          <w:color w:val="000000"/>
        </w:rPr>
        <w:t>semi-final</w:t>
      </w:r>
      <w:r>
        <w:rPr>
          <w:rFonts w:ascii="Helvetica" w:hAnsi="Helvetica" w:cs="Helvetica"/>
          <w:color w:val="000000"/>
        </w:rPr>
        <w:t xml:space="preserve"> stage.</w:t>
      </w:r>
    </w:p>
    <w:p w14:paraId="3DC2684A" w14:textId="77777777" w:rsidR="00374E7B" w:rsidRDefault="00374E7B" w:rsidP="00374E7B">
      <w:pPr>
        <w:tabs>
          <w:tab w:val="left" w:pos="284"/>
        </w:tabs>
        <w:autoSpaceDE w:val="0"/>
        <w:autoSpaceDN w:val="0"/>
        <w:adjustRightInd w:val="0"/>
        <w:rPr>
          <w:rFonts w:ascii="Helvetica" w:hAnsi="Helvetica" w:cs="Helvetica"/>
          <w:color w:val="000000"/>
        </w:rPr>
      </w:pPr>
    </w:p>
    <w:p w14:paraId="6627BC17" w14:textId="77777777" w:rsidR="00374E7B" w:rsidRPr="00CE73BC" w:rsidRDefault="00374E7B" w:rsidP="00374E7B">
      <w:pPr>
        <w:pStyle w:val="ListParagraph"/>
        <w:numPr>
          <w:ilvl w:val="0"/>
          <w:numId w:val="3"/>
        </w:numPr>
        <w:tabs>
          <w:tab w:val="left" w:pos="284"/>
        </w:tabs>
        <w:suppressAutoHyphens w:val="0"/>
        <w:autoSpaceDE w:val="0"/>
        <w:autoSpaceDN w:val="0"/>
        <w:adjustRightInd w:val="0"/>
        <w:ind w:left="284" w:hanging="284"/>
        <w:rPr>
          <w:rFonts w:ascii="Helvetica" w:hAnsi="Helvetica" w:cs="Helvetica"/>
          <w:color w:val="000000"/>
        </w:rPr>
      </w:pPr>
      <w:r w:rsidRPr="00CE73BC">
        <w:rPr>
          <w:rFonts w:ascii="Helvetica" w:hAnsi="Helvetica" w:cs="Helvetica"/>
          <w:color w:val="000000"/>
        </w:rPr>
        <w:t xml:space="preserve">Each entrant in the Men’s Handicap Singles and Open Singles </w:t>
      </w:r>
      <w:r w:rsidRPr="00CE73BC">
        <w:rPr>
          <w:rFonts w:ascii="Helvetica-Bold" w:hAnsi="Helvetica-Bold" w:cs="Helvetica-Bold"/>
          <w:b/>
          <w:bCs/>
          <w:color w:val="000000"/>
        </w:rPr>
        <w:t xml:space="preserve">must </w:t>
      </w:r>
      <w:r w:rsidRPr="00CE73BC">
        <w:rPr>
          <w:rFonts w:ascii="Helvetica" w:hAnsi="Helvetica" w:cs="Helvetica"/>
          <w:color w:val="000000"/>
        </w:rPr>
        <w:t xml:space="preserve">be available to play his first match, </w:t>
      </w:r>
      <w:r w:rsidRPr="00CE73BC">
        <w:rPr>
          <w:rFonts w:ascii="Helvetica-Bold" w:hAnsi="Helvetica-Bold" w:cs="Helvetica-Bold"/>
          <w:b/>
          <w:bCs/>
          <w:color w:val="000000"/>
        </w:rPr>
        <w:t>even if he has a bye in the first round</w:t>
      </w:r>
      <w:r w:rsidRPr="00CE73BC">
        <w:rPr>
          <w:rFonts w:ascii="Helvetica" w:hAnsi="Helvetica" w:cs="Helvetica"/>
          <w:color w:val="000000"/>
        </w:rPr>
        <w:t>, on the compulsory days to avoid being scratched, but matches may be played in advance by arrangement between the competitors.</w:t>
      </w:r>
    </w:p>
    <w:p w14:paraId="1D67BD10" w14:textId="77777777" w:rsidR="00374E7B" w:rsidRDefault="00374E7B" w:rsidP="00374E7B">
      <w:pPr>
        <w:pStyle w:val="ListParagraph"/>
        <w:tabs>
          <w:tab w:val="left" w:pos="284"/>
        </w:tabs>
        <w:autoSpaceDE w:val="0"/>
        <w:autoSpaceDN w:val="0"/>
        <w:adjustRightInd w:val="0"/>
        <w:rPr>
          <w:rFonts w:ascii="Helvetica" w:hAnsi="Helvetica" w:cs="Helvetica"/>
          <w:color w:val="000000"/>
        </w:rPr>
      </w:pPr>
    </w:p>
    <w:tbl>
      <w:tblPr>
        <w:tblStyle w:val="TableGrid"/>
        <w:tblW w:w="0" w:type="auto"/>
        <w:tblInd w:w="392" w:type="dxa"/>
        <w:tblLook w:val="04A0" w:firstRow="1" w:lastRow="0" w:firstColumn="1" w:lastColumn="0" w:noHBand="0" w:noVBand="1"/>
      </w:tblPr>
      <w:tblGrid>
        <w:gridCol w:w="8850"/>
      </w:tblGrid>
      <w:tr w:rsidR="00374E7B" w14:paraId="02F61FAF" w14:textId="77777777" w:rsidTr="0057062D">
        <w:tc>
          <w:tcPr>
            <w:tcW w:w="8850" w:type="dxa"/>
          </w:tcPr>
          <w:p w14:paraId="2FCCC835" w14:textId="77777777" w:rsidR="00374E7B" w:rsidRDefault="00374E7B" w:rsidP="0057062D">
            <w:pPr>
              <w:tabs>
                <w:tab w:val="left" w:pos="284"/>
                <w:tab w:val="left" w:pos="1701"/>
              </w:tabs>
              <w:autoSpaceDE w:val="0"/>
              <w:autoSpaceDN w:val="0"/>
              <w:adjustRightInd w:val="0"/>
              <w:rPr>
                <w:rFonts w:ascii="Helvetica-Bold" w:hAnsi="Helvetica-Bold" w:cs="Helvetica-Bold"/>
                <w:b/>
                <w:bCs/>
                <w:color w:val="000000"/>
              </w:rPr>
            </w:pPr>
          </w:p>
          <w:p w14:paraId="5E297856"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 xml:space="preserve">THE COMPULSORY DAYS </w:t>
            </w:r>
            <w:r>
              <w:rPr>
                <w:rFonts w:ascii="Helvetica" w:hAnsi="Helvetica" w:cs="Helvetica"/>
                <w:color w:val="000000"/>
              </w:rPr>
              <w:t xml:space="preserve">are as </w:t>
            </w:r>
            <w:proofErr w:type="gramStart"/>
            <w:r>
              <w:rPr>
                <w:rFonts w:ascii="Helvetica" w:hAnsi="Helvetica" w:cs="Helvetica"/>
                <w:color w:val="000000"/>
              </w:rPr>
              <w:t>follows:-</w:t>
            </w:r>
            <w:proofErr w:type="gramEnd"/>
          </w:p>
          <w:p w14:paraId="77FA6856"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p>
          <w:p w14:paraId="5C819710" w14:textId="3F63EACF" w:rsidR="00374E7B" w:rsidRDefault="00374E7B" w:rsidP="0057062D">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ab/>
              <w:t xml:space="preserve">SATURDAY </w:t>
            </w:r>
            <w:r w:rsidR="000A60EE">
              <w:rPr>
                <w:rFonts w:ascii="Helvetica-Bold" w:hAnsi="Helvetica-Bold" w:cs="Helvetica-Bold"/>
                <w:b/>
                <w:bCs/>
                <w:color w:val="000000"/>
              </w:rPr>
              <w:t>29</w:t>
            </w:r>
            <w:r w:rsidR="000A60EE" w:rsidRPr="000A60EE">
              <w:rPr>
                <w:rFonts w:ascii="Helvetica-Bold" w:hAnsi="Helvetica-Bold" w:cs="Helvetica-Bold"/>
                <w:b/>
                <w:bCs/>
                <w:color w:val="000000"/>
                <w:vertAlign w:val="superscript"/>
              </w:rPr>
              <w:t>th</w:t>
            </w:r>
            <w:r w:rsidR="000A60EE">
              <w:rPr>
                <w:rFonts w:ascii="Helvetica-Bold" w:hAnsi="Helvetica-Bold" w:cs="Helvetica-Bold"/>
                <w:b/>
                <w:bCs/>
                <w:color w:val="000000"/>
              </w:rPr>
              <w:t xml:space="preserve"> May </w:t>
            </w:r>
            <w:r>
              <w:rPr>
                <w:rFonts w:ascii="Helvetica" w:hAnsi="Helvetica" w:cs="Helvetica"/>
                <w:color w:val="000000"/>
              </w:rPr>
              <w:t>- Men’s Handicap Singles - Play starts at 10.30am</w:t>
            </w:r>
          </w:p>
          <w:p w14:paraId="728D2956" w14:textId="77777777" w:rsidR="00374E7B" w:rsidRPr="00787666" w:rsidRDefault="00374E7B" w:rsidP="0057062D">
            <w:pPr>
              <w:tabs>
                <w:tab w:val="left" w:pos="284"/>
                <w:tab w:val="left" w:pos="1701"/>
              </w:tabs>
              <w:autoSpaceDE w:val="0"/>
              <w:autoSpaceDN w:val="0"/>
              <w:adjustRightInd w:val="0"/>
              <w:rPr>
                <w:rFonts w:ascii="Helvetica" w:hAnsi="Helvetica" w:cs="Helvetica"/>
                <w:color w:val="000000"/>
                <w:sz w:val="16"/>
                <w:szCs w:val="16"/>
              </w:rPr>
            </w:pPr>
          </w:p>
          <w:p w14:paraId="2C77B0FE" w14:textId="4E3EDBAD" w:rsidR="00374E7B" w:rsidRDefault="00374E7B" w:rsidP="0057062D">
            <w:pPr>
              <w:tabs>
                <w:tab w:val="left" w:pos="284"/>
                <w:tab w:val="left" w:pos="1701"/>
              </w:tabs>
              <w:autoSpaceDE w:val="0"/>
              <w:autoSpaceDN w:val="0"/>
              <w:adjustRightInd w:val="0"/>
              <w:rPr>
                <w:rFonts w:ascii="Helvetica" w:hAnsi="Helvetica" w:cs="Helvetica"/>
                <w:color w:val="000000"/>
              </w:rPr>
            </w:pPr>
            <w:r>
              <w:rPr>
                <w:rFonts w:ascii="Helvetica-Bold" w:hAnsi="Helvetica-Bold" w:cs="Helvetica-Bold"/>
                <w:b/>
                <w:bCs/>
                <w:color w:val="000000"/>
              </w:rPr>
              <w:tab/>
              <w:t xml:space="preserve">SATURDAY </w:t>
            </w:r>
            <w:r w:rsidR="000A60EE">
              <w:rPr>
                <w:rFonts w:ascii="Helvetica-Bold" w:hAnsi="Helvetica-Bold" w:cs="Helvetica-Bold"/>
                <w:b/>
                <w:bCs/>
                <w:color w:val="000000"/>
              </w:rPr>
              <w:t>5</w:t>
            </w:r>
            <w:r w:rsidR="000A60EE" w:rsidRPr="000A60EE">
              <w:rPr>
                <w:rFonts w:ascii="Helvetica-Bold" w:hAnsi="Helvetica-Bold" w:cs="Helvetica-Bold"/>
                <w:b/>
                <w:bCs/>
                <w:color w:val="000000"/>
                <w:vertAlign w:val="superscript"/>
              </w:rPr>
              <w:t>th</w:t>
            </w:r>
            <w:r w:rsidR="000A60EE">
              <w:rPr>
                <w:rFonts w:ascii="Helvetica-Bold" w:hAnsi="Helvetica-Bold" w:cs="Helvetica-Bold"/>
                <w:b/>
                <w:bCs/>
                <w:color w:val="000000"/>
              </w:rPr>
              <w:t xml:space="preserve"> June</w:t>
            </w:r>
            <w:r>
              <w:rPr>
                <w:rFonts w:ascii="Helvetica-Bold" w:hAnsi="Helvetica-Bold" w:cs="Helvetica-Bold"/>
                <w:b/>
                <w:bCs/>
                <w:color w:val="000000"/>
              </w:rPr>
              <w:t xml:space="preserve"> </w:t>
            </w:r>
            <w:r>
              <w:rPr>
                <w:rFonts w:ascii="Helvetica" w:hAnsi="Helvetica" w:cs="Helvetica"/>
                <w:color w:val="000000"/>
              </w:rPr>
              <w:t>- Men’s Open Singles - Play starts at 11.00am</w:t>
            </w:r>
          </w:p>
          <w:p w14:paraId="06CDD7B8" w14:textId="77777777" w:rsidR="00374E7B" w:rsidRDefault="00374E7B" w:rsidP="0057062D">
            <w:pPr>
              <w:tabs>
                <w:tab w:val="left" w:pos="284"/>
                <w:tab w:val="left" w:pos="1701"/>
              </w:tabs>
              <w:autoSpaceDE w:val="0"/>
              <w:autoSpaceDN w:val="0"/>
              <w:adjustRightInd w:val="0"/>
              <w:rPr>
                <w:rFonts w:ascii="Helvetica" w:hAnsi="Helvetica" w:cs="Helvetica"/>
                <w:color w:val="000000"/>
              </w:rPr>
            </w:pPr>
          </w:p>
          <w:p w14:paraId="21D96059" w14:textId="77777777" w:rsidR="00374E7B" w:rsidRDefault="00374E7B" w:rsidP="0057062D">
            <w:pPr>
              <w:tabs>
                <w:tab w:val="left" w:pos="284"/>
              </w:tabs>
              <w:autoSpaceDE w:val="0"/>
              <w:autoSpaceDN w:val="0"/>
              <w:adjustRightInd w:val="0"/>
              <w:jc w:val="center"/>
              <w:rPr>
                <w:rFonts w:ascii="Helvetica-Bold" w:hAnsi="Helvetica-Bold" w:cs="Helvetica-Bold"/>
                <w:b/>
                <w:bCs/>
                <w:color w:val="000000"/>
              </w:rPr>
            </w:pPr>
            <w:r>
              <w:rPr>
                <w:rFonts w:ascii="Helvetica-Bold" w:hAnsi="Helvetica-Bold" w:cs="Helvetica-Bold"/>
                <w:b/>
                <w:bCs/>
                <w:color w:val="000000"/>
              </w:rPr>
              <w:t>PLEASE ENSURE YOU KNOW THE TIME YOU ARE PLAYING ON THESE DAYS</w:t>
            </w:r>
          </w:p>
          <w:p w14:paraId="2B51FA25" w14:textId="77777777" w:rsidR="00374E7B" w:rsidRDefault="00374E7B" w:rsidP="0057062D">
            <w:pPr>
              <w:pStyle w:val="ListParagraph"/>
              <w:tabs>
                <w:tab w:val="left" w:pos="284"/>
              </w:tabs>
              <w:autoSpaceDE w:val="0"/>
              <w:autoSpaceDN w:val="0"/>
              <w:adjustRightInd w:val="0"/>
              <w:ind w:left="0"/>
              <w:rPr>
                <w:rFonts w:ascii="Helvetica" w:hAnsi="Helvetica" w:cs="Helvetica"/>
                <w:color w:val="000000"/>
              </w:rPr>
            </w:pPr>
          </w:p>
        </w:tc>
      </w:tr>
    </w:tbl>
    <w:p w14:paraId="372A1F91" w14:textId="77777777" w:rsidR="00374E7B" w:rsidRDefault="00374E7B" w:rsidP="00374E7B">
      <w:pPr>
        <w:tabs>
          <w:tab w:val="left" w:pos="284"/>
        </w:tabs>
        <w:autoSpaceDE w:val="0"/>
        <w:autoSpaceDN w:val="0"/>
        <w:adjustRightInd w:val="0"/>
        <w:rPr>
          <w:rFonts w:ascii="Helvetica-Bold" w:hAnsi="Helvetica-Bold" w:cs="Helvetica-Bold"/>
          <w:b/>
          <w:bCs/>
          <w:color w:val="000000"/>
        </w:rPr>
      </w:pPr>
    </w:p>
    <w:p w14:paraId="6609D0D9" w14:textId="3AC1D096"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On these </w:t>
      </w:r>
      <w:proofErr w:type="gramStart"/>
      <w:r>
        <w:rPr>
          <w:rFonts w:ascii="Helvetica" w:hAnsi="Helvetica" w:cs="Helvetica"/>
          <w:color w:val="000000"/>
        </w:rPr>
        <w:t>days</w:t>
      </w:r>
      <w:proofErr w:type="gramEnd"/>
      <w:r>
        <w:rPr>
          <w:rFonts w:ascii="Helvetica" w:hAnsi="Helvetica" w:cs="Helvetica"/>
          <w:color w:val="000000"/>
        </w:rPr>
        <w:t xml:space="preserve"> all matches will be </w:t>
      </w:r>
      <w:r>
        <w:rPr>
          <w:rFonts w:ascii="Helvetica-Bold" w:hAnsi="Helvetica-Bold" w:cs="Helvetica-Bold"/>
          <w:b/>
          <w:bCs/>
          <w:color w:val="000000"/>
        </w:rPr>
        <w:t>strictly scheduled</w:t>
      </w:r>
      <w:r>
        <w:rPr>
          <w:rFonts w:ascii="Helvetica" w:hAnsi="Helvetica" w:cs="Helvetica"/>
          <w:color w:val="000000"/>
        </w:rPr>
        <w:t xml:space="preserve">. The playing schedule for each of these Saturdays will be displayed in the MyCourts system by 6.00pm </w:t>
      </w:r>
      <w:r w:rsidR="000A60EE">
        <w:rPr>
          <w:rFonts w:ascii="Helvetica" w:hAnsi="Helvetica" w:cs="Helvetica"/>
          <w:color w:val="000000"/>
        </w:rPr>
        <w:t>on Saturday 22</w:t>
      </w:r>
      <w:r w:rsidR="000A60EE" w:rsidRPr="000A60EE">
        <w:rPr>
          <w:rFonts w:ascii="Helvetica" w:hAnsi="Helvetica" w:cs="Helvetica"/>
          <w:color w:val="000000"/>
          <w:vertAlign w:val="superscript"/>
        </w:rPr>
        <w:t>nd</w:t>
      </w:r>
      <w:r w:rsidR="000A60EE">
        <w:rPr>
          <w:rFonts w:ascii="Helvetica" w:hAnsi="Helvetica" w:cs="Helvetica"/>
          <w:color w:val="000000"/>
        </w:rPr>
        <w:t xml:space="preserve"> May.</w:t>
      </w:r>
    </w:p>
    <w:p w14:paraId="219DF724"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441EDF8B" w14:textId="574F09FF"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All other Men’s Handicap Singles and Open Singles matches will be </w:t>
      </w:r>
      <w:r w:rsidR="00D21AA4">
        <w:rPr>
          <w:rFonts w:ascii="Helvetica" w:hAnsi="Helvetica" w:cs="Helvetica"/>
          <w:color w:val="000000"/>
        </w:rPr>
        <w:t>non-scheduled,</w:t>
      </w:r>
      <w:r>
        <w:rPr>
          <w:rFonts w:ascii="Helvetica" w:hAnsi="Helvetica" w:cs="Helvetica"/>
          <w:color w:val="000000"/>
        </w:rPr>
        <w:t xml:space="preserve"> and MUST be played by the deadline dates.</w:t>
      </w:r>
    </w:p>
    <w:p w14:paraId="6F72AB90"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1D2CABE0" w14:textId="002DC0E5"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Any player not appearing within 30 minutes of the scheduled time will be scratched. </w:t>
      </w:r>
      <w:r w:rsidR="001E1D98">
        <w:rPr>
          <w:rFonts w:ascii="Helvetica" w:hAnsi="Helvetica" w:cs="Helvetica"/>
          <w:color w:val="000000"/>
        </w:rPr>
        <w:t>Similarly,</w:t>
      </w:r>
      <w:r>
        <w:rPr>
          <w:rFonts w:ascii="Helvetica" w:hAnsi="Helvetica" w:cs="Helvetica"/>
          <w:color w:val="000000"/>
        </w:rPr>
        <w:t xml:space="preserve"> any player not appearing within 30 minutes of the arranged time for a non-scheduled match will be scratched.</w:t>
      </w:r>
    </w:p>
    <w:p w14:paraId="55CA6DE4"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51E6A289" w14:textId="14529077" w:rsidR="00374E7B" w:rsidRDefault="00374E7B" w:rsidP="00374E7B">
      <w:pPr>
        <w:tabs>
          <w:tab w:val="left" w:pos="284"/>
        </w:tabs>
        <w:autoSpaceDE w:val="0"/>
        <w:autoSpaceDN w:val="0"/>
        <w:adjustRightInd w:val="0"/>
        <w:rPr>
          <w:rFonts w:ascii="Helvetica" w:hAnsi="Helvetica" w:cs="Helvetica"/>
          <w:color w:val="000000"/>
        </w:rPr>
      </w:pPr>
      <w:r>
        <w:rPr>
          <w:rFonts w:ascii="Helvetica-Bold" w:hAnsi="Helvetica-Bold" w:cs="Helvetica-Bold"/>
          <w:b/>
          <w:bCs/>
          <w:color w:val="000000"/>
        </w:rPr>
        <w:tab/>
        <w:t>All semi-finals must be played no later than Sunday 1</w:t>
      </w:r>
      <w:r w:rsidR="001E1D98">
        <w:rPr>
          <w:rFonts w:ascii="Helvetica-Bold" w:hAnsi="Helvetica-Bold" w:cs="Helvetica-Bold"/>
          <w:b/>
          <w:bCs/>
          <w:color w:val="000000"/>
        </w:rPr>
        <w:t>1</w:t>
      </w:r>
      <w:r>
        <w:rPr>
          <w:rFonts w:ascii="Helvetica-Bold" w:hAnsi="Helvetica-Bold" w:cs="Helvetica-Bold"/>
          <w:b/>
          <w:bCs/>
          <w:color w:val="000000"/>
        </w:rPr>
        <w:t>th July</w:t>
      </w:r>
      <w:r>
        <w:rPr>
          <w:rFonts w:ascii="Helvetica" w:hAnsi="Helvetica" w:cs="Helvetica"/>
          <w:color w:val="000000"/>
        </w:rPr>
        <w:t xml:space="preserve">. </w:t>
      </w:r>
    </w:p>
    <w:p w14:paraId="08C1834B" w14:textId="77777777" w:rsidR="00374E7B" w:rsidRDefault="00374E7B" w:rsidP="00374E7B">
      <w:pPr>
        <w:tabs>
          <w:tab w:val="left" w:pos="284"/>
        </w:tabs>
        <w:autoSpaceDE w:val="0"/>
        <w:autoSpaceDN w:val="0"/>
        <w:adjustRightInd w:val="0"/>
        <w:rPr>
          <w:rFonts w:ascii="Helvetica" w:hAnsi="Helvetica" w:cs="Helvetica"/>
          <w:color w:val="000000"/>
        </w:rPr>
      </w:pPr>
    </w:p>
    <w:p w14:paraId="02D67D3C" w14:textId="77777777" w:rsidR="00374E7B" w:rsidRPr="00F46CAF" w:rsidRDefault="00374E7B" w:rsidP="00374E7B">
      <w:pPr>
        <w:tabs>
          <w:tab w:val="left" w:pos="284"/>
        </w:tabs>
        <w:autoSpaceDE w:val="0"/>
        <w:autoSpaceDN w:val="0"/>
        <w:adjustRightInd w:val="0"/>
        <w:rPr>
          <w:rFonts w:ascii="Helvetica" w:hAnsi="Helvetica" w:cs="Helvetica"/>
        </w:rPr>
      </w:pPr>
      <w:r>
        <w:rPr>
          <w:rFonts w:ascii="Helvetica" w:hAnsi="Helvetica" w:cs="Helvetica"/>
          <w:color w:val="000000"/>
        </w:rPr>
        <w:t xml:space="preserve">4. </w:t>
      </w:r>
      <w:r w:rsidRPr="00F46CAF">
        <w:rPr>
          <w:rFonts w:ascii="Helvetica" w:hAnsi="Helvetica" w:cs="Helvetica"/>
        </w:rPr>
        <w:t xml:space="preserve">On </w:t>
      </w:r>
      <w:r w:rsidRPr="00F46CAF">
        <w:rPr>
          <w:rFonts w:ascii="Helvetica-Bold" w:hAnsi="Helvetica-Bold" w:cs="Helvetica-Bold"/>
          <w:b/>
          <w:bCs/>
        </w:rPr>
        <w:t xml:space="preserve">FINALS DAY </w:t>
      </w:r>
      <w:r w:rsidRPr="00F46CAF">
        <w:rPr>
          <w:rFonts w:ascii="Helvetica" w:hAnsi="Helvetica" w:cs="Helvetica"/>
        </w:rPr>
        <w:t xml:space="preserve">matches will </w:t>
      </w:r>
      <w:r w:rsidRPr="00F46CAF">
        <w:rPr>
          <w:rFonts w:ascii="Helvetica" w:hAnsi="Helvetica" w:cs="Helvetica"/>
          <w:b/>
        </w:rPr>
        <w:t>start at 11.00am</w:t>
      </w:r>
      <w:r w:rsidRPr="00F46CAF">
        <w:rPr>
          <w:rFonts w:ascii="Helvetica" w:hAnsi="Helvetica" w:cs="Helvetica"/>
        </w:rPr>
        <w:t>.</w:t>
      </w:r>
    </w:p>
    <w:p w14:paraId="4F9FC85A" w14:textId="77777777" w:rsidR="00374E7B" w:rsidRDefault="00374E7B" w:rsidP="00374E7B">
      <w:pPr>
        <w:tabs>
          <w:tab w:val="left" w:pos="284"/>
        </w:tabs>
        <w:autoSpaceDE w:val="0"/>
        <w:autoSpaceDN w:val="0"/>
        <w:adjustRightInd w:val="0"/>
        <w:rPr>
          <w:rFonts w:ascii="Helvetica" w:hAnsi="Helvetica" w:cs="Helvetica"/>
          <w:color w:val="FF0000"/>
        </w:rPr>
      </w:pPr>
    </w:p>
    <w:p w14:paraId="3FD60EDE"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5.</w:t>
      </w:r>
      <w:r>
        <w:rPr>
          <w:rFonts w:ascii="Helvetica" w:hAnsi="Helvetica" w:cs="Helvetica"/>
          <w:color w:val="000000"/>
        </w:rPr>
        <w:tab/>
        <w:t>Where events are not scheduled but must be played by a due date, it is the responsibility of both contestants (</w:t>
      </w:r>
      <w:proofErr w:type="gramStart"/>
      <w:r>
        <w:rPr>
          <w:rFonts w:ascii="Helvetica" w:hAnsi="Helvetica" w:cs="Helvetica"/>
          <w:color w:val="000000"/>
        </w:rPr>
        <w:t>or</w:t>
      </w:r>
      <w:proofErr w:type="gramEnd"/>
      <w:r>
        <w:rPr>
          <w:rFonts w:ascii="Helvetica" w:hAnsi="Helvetica" w:cs="Helvetica"/>
          <w:color w:val="000000"/>
        </w:rPr>
        <w:t xml:space="preserve"> pairs):</w:t>
      </w:r>
    </w:p>
    <w:p w14:paraId="12054340" w14:textId="77777777" w:rsidR="00374E7B" w:rsidRDefault="00374E7B" w:rsidP="00374E7B">
      <w:pPr>
        <w:tabs>
          <w:tab w:val="left" w:pos="284"/>
        </w:tabs>
        <w:autoSpaceDE w:val="0"/>
        <w:autoSpaceDN w:val="0"/>
        <w:adjustRightInd w:val="0"/>
        <w:rPr>
          <w:rFonts w:ascii="Helvetica" w:hAnsi="Helvetica" w:cs="Helvetica"/>
          <w:color w:val="000000"/>
        </w:rPr>
      </w:pPr>
    </w:p>
    <w:p w14:paraId="6EF1B79A"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 xml:space="preserve">a) to arrange the time and date of the </w:t>
      </w:r>
      <w:proofErr w:type="gramStart"/>
      <w:r>
        <w:rPr>
          <w:rFonts w:ascii="Helvetica" w:hAnsi="Helvetica" w:cs="Helvetica"/>
          <w:color w:val="000000"/>
        </w:rPr>
        <w:t>match;</w:t>
      </w:r>
      <w:proofErr w:type="gramEnd"/>
    </w:p>
    <w:p w14:paraId="4A1D887B"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b) to inform any member of the Tournament Committee if it cannot be played by the due date to enable the Committee to decide which contestant/pair to scratch.</w:t>
      </w:r>
    </w:p>
    <w:p w14:paraId="6A09A222" w14:textId="77777777" w:rsidR="00374E7B" w:rsidRDefault="00374E7B" w:rsidP="00374E7B">
      <w:pPr>
        <w:tabs>
          <w:tab w:val="left" w:pos="284"/>
        </w:tabs>
        <w:autoSpaceDE w:val="0"/>
        <w:autoSpaceDN w:val="0"/>
        <w:adjustRightInd w:val="0"/>
        <w:rPr>
          <w:rFonts w:ascii="Helvetica" w:hAnsi="Helvetica" w:cs="Helvetica"/>
          <w:color w:val="000000"/>
        </w:rPr>
      </w:pPr>
    </w:p>
    <w:p w14:paraId="0E9DEF2F"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Bold" w:hAnsi="Helvetica-Bold" w:cs="Helvetica-Bold"/>
          <w:b/>
          <w:bCs/>
          <w:color w:val="000000"/>
        </w:rPr>
        <w:lastRenderedPageBreak/>
        <w:tab/>
        <w:t xml:space="preserve">It is the responsibility of the winner(s) to enter the result and score IMMEDIATELY on the clubhouse noticeboard and the same day on the MyCourts system. </w:t>
      </w:r>
      <w:r>
        <w:rPr>
          <w:rFonts w:ascii="Helvetica" w:hAnsi="Helvetica" w:cs="Helvetica"/>
          <w:color w:val="000000"/>
        </w:rPr>
        <w:t>Any 'walkover' must be agreed and initialled on the Draw Sheet by a member of the Tournament Committee.</w:t>
      </w:r>
    </w:p>
    <w:p w14:paraId="5BEDA913"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477C3749"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6.</w:t>
      </w:r>
      <w:r>
        <w:rPr>
          <w:rFonts w:ascii="Helvetica" w:hAnsi="Helvetica" w:cs="Helvetica"/>
          <w:color w:val="000000"/>
        </w:rPr>
        <w:tab/>
        <w:t>All events will be run on the knock-out principle.</w:t>
      </w:r>
    </w:p>
    <w:p w14:paraId="144007AE" w14:textId="40628D48" w:rsidR="00374E7B" w:rsidRDefault="00374E7B" w:rsidP="001E1D98">
      <w:pPr>
        <w:tabs>
          <w:tab w:val="left" w:pos="284"/>
        </w:tabs>
        <w:autoSpaceDE w:val="0"/>
        <w:autoSpaceDN w:val="0"/>
        <w:adjustRightInd w:val="0"/>
        <w:rPr>
          <w:rFonts w:ascii="Helvetica" w:hAnsi="Helvetica" w:cs="Helvetica"/>
          <w:color w:val="000000"/>
        </w:rPr>
      </w:pPr>
      <w:r>
        <w:rPr>
          <w:rFonts w:ascii="Helvetica" w:hAnsi="Helvetica" w:cs="Helvetica"/>
          <w:color w:val="000000"/>
        </w:rPr>
        <w:tab/>
      </w:r>
    </w:p>
    <w:p w14:paraId="1FD2D1E8" w14:textId="73E34880" w:rsidR="001E1D98" w:rsidRDefault="001E1D98" w:rsidP="001E1D98">
      <w:pPr>
        <w:tabs>
          <w:tab w:val="left" w:pos="284"/>
        </w:tabs>
        <w:autoSpaceDE w:val="0"/>
        <w:autoSpaceDN w:val="0"/>
        <w:adjustRightInd w:val="0"/>
        <w:rPr>
          <w:rFonts w:ascii="Helvetica" w:hAnsi="Helvetica" w:cs="Helvetica"/>
          <w:color w:val="000000"/>
        </w:rPr>
      </w:pPr>
      <w:r>
        <w:rPr>
          <w:rFonts w:ascii="Helvetica" w:hAnsi="Helvetica" w:cs="Helvetica"/>
          <w:color w:val="000000"/>
        </w:rPr>
        <w:tab/>
      </w:r>
      <w:r w:rsidR="00AE5CBF">
        <w:rPr>
          <w:rFonts w:ascii="Helvetica" w:hAnsi="Helvetica" w:cs="Helvetica"/>
          <w:color w:val="000000"/>
        </w:rPr>
        <w:t>Open Ladies and Men’s Singles and Doubles</w:t>
      </w:r>
      <w:r>
        <w:rPr>
          <w:rFonts w:ascii="Helvetica" w:hAnsi="Helvetica" w:cs="Helvetica"/>
          <w:color w:val="000000"/>
        </w:rPr>
        <w:t xml:space="preserve"> </w:t>
      </w:r>
      <w:r w:rsidR="00AE5CBF">
        <w:rPr>
          <w:rFonts w:ascii="Helvetica" w:hAnsi="Helvetica" w:cs="Helvetica"/>
          <w:color w:val="000000"/>
        </w:rPr>
        <w:t xml:space="preserve">will be two tie break sets with a championship tie break to </w:t>
      </w:r>
      <w:r w:rsidR="00AE5CBF">
        <w:rPr>
          <w:rFonts w:ascii="Helvetica" w:hAnsi="Helvetica" w:cs="Helvetica"/>
          <w:color w:val="000000"/>
        </w:rPr>
        <w:tab/>
        <w:t>10 at 1-set all for all rounds up to and including the semi-finals. The finals will be best of 3 tie-break sets.</w:t>
      </w:r>
    </w:p>
    <w:p w14:paraId="71615846" w14:textId="3E846659" w:rsidR="00AE5CBF" w:rsidRDefault="00AE5CBF" w:rsidP="001E1D98">
      <w:pPr>
        <w:tabs>
          <w:tab w:val="left" w:pos="284"/>
        </w:tabs>
        <w:autoSpaceDE w:val="0"/>
        <w:autoSpaceDN w:val="0"/>
        <w:adjustRightInd w:val="0"/>
        <w:rPr>
          <w:rFonts w:ascii="Helvetica" w:hAnsi="Helvetica" w:cs="Helvetica"/>
          <w:color w:val="000000"/>
        </w:rPr>
      </w:pPr>
    </w:p>
    <w:p w14:paraId="785733FA" w14:textId="03F0924D" w:rsidR="00AE5CBF" w:rsidRDefault="00AE5CBF" w:rsidP="00AE5CBF">
      <w:pPr>
        <w:tabs>
          <w:tab w:val="left" w:pos="284"/>
        </w:tabs>
        <w:autoSpaceDE w:val="0"/>
        <w:autoSpaceDN w:val="0"/>
        <w:adjustRightInd w:val="0"/>
        <w:ind w:left="284"/>
        <w:rPr>
          <w:rFonts w:ascii="Helvetica" w:hAnsi="Helvetica" w:cs="Helvetica"/>
          <w:color w:val="000000"/>
        </w:rPr>
      </w:pPr>
      <w:r>
        <w:rPr>
          <w:rFonts w:ascii="Helvetica" w:hAnsi="Helvetica" w:cs="Helvetica"/>
          <w:color w:val="000000"/>
        </w:rPr>
        <w:t>Open Mixed Doubles and Seniors Events will be two tie break sets with a championship tie break to 10, at 1-set all.</w:t>
      </w:r>
    </w:p>
    <w:p w14:paraId="3F295430" w14:textId="2F8F8277" w:rsidR="00AE5CBF" w:rsidRDefault="00AE5CBF" w:rsidP="00AE5CBF">
      <w:pPr>
        <w:tabs>
          <w:tab w:val="left" w:pos="284"/>
        </w:tabs>
        <w:autoSpaceDE w:val="0"/>
        <w:autoSpaceDN w:val="0"/>
        <w:adjustRightInd w:val="0"/>
        <w:ind w:left="284"/>
        <w:rPr>
          <w:rFonts w:ascii="Helvetica" w:hAnsi="Helvetica" w:cs="Helvetica"/>
          <w:color w:val="000000"/>
        </w:rPr>
      </w:pPr>
    </w:p>
    <w:p w14:paraId="2F8CDE95" w14:textId="25D344E8" w:rsidR="00AE5CBF" w:rsidRDefault="00AE5CBF" w:rsidP="00AE5CBF">
      <w:pPr>
        <w:tabs>
          <w:tab w:val="left" w:pos="284"/>
        </w:tabs>
        <w:autoSpaceDE w:val="0"/>
        <w:autoSpaceDN w:val="0"/>
        <w:adjustRightInd w:val="0"/>
        <w:ind w:left="284"/>
        <w:rPr>
          <w:rFonts w:ascii="Helvetica" w:hAnsi="Helvetica" w:cs="Helvetica"/>
          <w:color w:val="000000"/>
        </w:rPr>
      </w:pPr>
      <w:r>
        <w:rPr>
          <w:rFonts w:ascii="Helvetica" w:hAnsi="Helvetica" w:cs="Helvetica"/>
          <w:color w:val="000000"/>
        </w:rPr>
        <w:t>All handicap events will be best of 3 advantage sets with deciding point at deuce, receiver’s choice.</w:t>
      </w:r>
    </w:p>
    <w:p w14:paraId="77735129"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1DFD7F84" w14:textId="15992461"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ab/>
        <w:t xml:space="preserve">Notes about the handicap rules will be </w:t>
      </w:r>
      <w:r w:rsidR="00AE5CBF">
        <w:rPr>
          <w:rFonts w:ascii="Helvetica" w:hAnsi="Helvetica" w:cs="Helvetica"/>
          <w:color w:val="000000"/>
        </w:rPr>
        <w:t>sent out to competitors by e-mail.</w:t>
      </w:r>
    </w:p>
    <w:p w14:paraId="6965C51C" w14:textId="77777777" w:rsidR="004D6807" w:rsidRDefault="004D6807" w:rsidP="004D6807">
      <w:pPr>
        <w:tabs>
          <w:tab w:val="left" w:pos="284"/>
        </w:tabs>
        <w:autoSpaceDE w:val="0"/>
        <w:autoSpaceDN w:val="0"/>
        <w:adjustRightInd w:val="0"/>
        <w:ind w:left="284" w:hanging="284"/>
        <w:rPr>
          <w:rFonts w:ascii="Helvetica" w:hAnsi="Helvetica" w:cs="Helvetica"/>
          <w:color w:val="FF0000"/>
        </w:rPr>
      </w:pPr>
      <w:r>
        <w:rPr>
          <w:rFonts w:ascii="Helvetica" w:hAnsi="Helvetica" w:cs="Helvetica"/>
          <w:color w:val="FF0000"/>
        </w:rPr>
        <w:tab/>
      </w:r>
    </w:p>
    <w:p w14:paraId="2111BAE7"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239CD357" w14:textId="16EC9A0C" w:rsidR="002054BD" w:rsidRDefault="00374E7B" w:rsidP="002054BD">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7.</w:t>
      </w:r>
      <w:r>
        <w:rPr>
          <w:rFonts w:ascii="Helvetica" w:hAnsi="Helvetica" w:cs="Helvetica"/>
          <w:color w:val="000000"/>
        </w:rPr>
        <w:tab/>
      </w:r>
      <w:bookmarkStart w:id="0" w:name="_Hlk70795176"/>
      <w:r w:rsidR="002054BD">
        <w:rPr>
          <w:rFonts w:ascii="Helvetica" w:hAnsi="Helvetica" w:cs="Helvetica"/>
          <w:color w:val="000000"/>
        </w:rPr>
        <w:t>Court Reservation details for tournament matches will be confirmed by Thursday 20</w:t>
      </w:r>
      <w:r w:rsidR="002054BD" w:rsidRPr="002054BD">
        <w:rPr>
          <w:rFonts w:ascii="Helvetica" w:hAnsi="Helvetica" w:cs="Helvetica"/>
          <w:color w:val="000000"/>
          <w:vertAlign w:val="superscript"/>
        </w:rPr>
        <w:t>th</w:t>
      </w:r>
      <w:r w:rsidR="002054BD">
        <w:rPr>
          <w:rFonts w:ascii="Helvetica" w:hAnsi="Helvetica" w:cs="Helvetica"/>
          <w:color w:val="000000"/>
        </w:rPr>
        <w:t xml:space="preserve"> May.</w:t>
      </w:r>
    </w:p>
    <w:bookmarkEnd w:id="0"/>
    <w:p w14:paraId="4C4C945E"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30E4C61F" w14:textId="3DDF373A" w:rsidR="00374E7B" w:rsidRDefault="00374E7B" w:rsidP="00374E7B">
      <w:pPr>
        <w:tabs>
          <w:tab w:val="left" w:pos="284"/>
        </w:tabs>
        <w:autoSpaceDE w:val="0"/>
        <w:autoSpaceDN w:val="0"/>
        <w:adjustRightInd w:val="0"/>
        <w:ind w:left="284" w:hanging="284"/>
        <w:rPr>
          <w:rFonts w:ascii="Helvetica-Bold" w:hAnsi="Helvetica-Bold" w:cs="Helvetica-Bold"/>
          <w:b/>
          <w:bCs/>
          <w:color w:val="000000"/>
        </w:rPr>
      </w:pPr>
      <w:r>
        <w:rPr>
          <w:rFonts w:ascii="Helvetica" w:hAnsi="Helvetica" w:cs="Helvetica"/>
          <w:color w:val="000000"/>
        </w:rPr>
        <w:t>8.</w:t>
      </w:r>
      <w:r>
        <w:rPr>
          <w:rFonts w:ascii="Helvetica" w:hAnsi="Helvetica" w:cs="Helvetica"/>
          <w:color w:val="000000"/>
        </w:rPr>
        <w:tab/>
        <w:t xml:space="preserve">The Tournament is </w:t>
      </w:r>
      <w:r>
        <w:rPr>
          <w:rFonts w:ascii="Helvetica-Bold" w:hAnsi="Helvetica-Bold" w:cs="Helvetica-Bold"/>
          <w:b/>
          <w:bCs/>
          <w:color w:val="000000"/>
        </w:rPr>
        <w:t xml:space="preserve">ONLY </w:t>
      </w:r>
      <w:r>
        <w:rPr>
          <w:rFonts w:ascii="Helvetica" w:hAnsi="Helvetica" w:cs="Helvetica"/>
          <w:color w:val="000000"/>
        </w:rPr>
        <w:t xml:space="preserve">open to paid up members of Ealing Lawn Tennis Club; mid-week members who enter are entitled to play tournament matches at weekends. </w:t>
      </w:r>
      <w:r>
        <w:rPr>
          <w:rFonts w:ascii="Helvetica-Bold" w:hAnsi="Helvetica-Bold" w:cs="Helvetica-Bold"/>
          <w:b/>
          <w:bCs/>
          <w:color w:val="000000"/>
        </w:rPr>
        <w:t>Members must ensure their contact details are correct</w:t>
      </w:r>
      <w:r w:rsidR="002054BD">
        <w:rPr>
          <w:rFonts w:ascii="Helvetica-Bold" w:hAnsi="Helvetica-Bold" w:cs="Helvetica-Bold"/>
          <w:b/>
          <w:bCs/>
          <w:color w:val="000000"/>
        </w:rPr>
        <w:t xml:space="preserve"> and visible</w:t>
      </w:r>
      <w:r>
        <w:rPr>
          <w:rFonts w:ascii="Helvetica-Bold" w:hAnsi="Helvetica-Bold" w:cs="Helvetica-Bold"/>
          <w:b/>
          <w:bCs/>
          <w:color w:val="000000"/>
        </w:rPr>
        <w:t>; any changes that are needed can be made online on the MyCourts system.</w:t>
      </w:r>
    </w:p>
    <w:p w14:paraId="53916349" w14:textId="77777777" w:rsidR="00374E7B" w:rsidRDefault="00374E7B" w:rsidP="00374E7B">
      <w:pPr>
        <w:tabs>
          <w:tab w:val="left" w:pos="284"/>
        </w:tabs>
        <w:autoSpaceDE w:val="0"/>
        <w:autoSpaceDN w:val="0"/>
        <w:adjustRightInd w:val="0"/>
        <w:ind w:left="284" w:hanging="284"/>
        <w:rPr>
          <w:rFonts w:ascii="Helvetica-Bold" w:hAnsi="Helvetica-Bold" w:cs="Helvetica-Bold"/>
          <w:b/>
          <w:bCs/>
          <w:color w:val="000000"/>
        </w:rPr>
      </w:pPr>
    </w:p>
    <w:p w14:paraId="0B9AC110"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r>
        <w:rPr>
          <w:rFonts w:ascii="Helvetica" w:hAnsi="Helvetica" w:cs="Helvetica"/>
          <w:color w:val="000000"/>
        </w:rPr>
        <w:t>9.</w:t>
      </w:r>
      <w:r>
        <w:rPr>
          <w:rFonts w:ascii="Helvetica" w:hAnsi="Helvetica" w:cs="Helvetica"/>
          <w:color w:val="000000"/>
        </w:rPr>
        <w:tab/>
        <w:t>Juniors under the age of 12 on 1st January 2019 are not eligible for the Senior Tournament. Juniors aged 12-15 may enter the Senior Tournament at the discretion of the Tournament Committee. All juniors aged 16-17 are eligible to enter the Senior Tournament.</w:t>
      </w:r>
    </w:p>
    <w:p w14:paraId="4AED389C" w14:textId="77777777" w:rsidR="00374E7B" w:rsidRDefault="00374E7B" w:rsidP="00374E7B">
      <w:pPr>
        <w:tabs>
          <w:tab w:val="left" w:pos="284"/>
        </w:tabs>
        <w:autoSpaceDE w:val="0"/>
        <w:autoSpaceDN w:val="0"/>
        <w:adjustRightInd w:val="0"/>
        <w:ind w:left="284" w:hanging="284"/>
        <w:rPr>
          <w:rFonts w:ascii="Helvetica" w:hAnsi="Helvetica" w:cs="Helvetica"/>
          <w:color w:val="000000"/>
        </w:rPr>
      </w:pPr>
    </w:p>
    <w:p w14:paraId="09A1A28D"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 xml:space="preserve">10. The Tournament Committee is as </w:t>
      </w:r>
      <w:proofErr w:type="gramStart"/>
      <w:r>
        <w:rPr>
          <w:rFonts w:ascii="Helvetica" w:hAnsi="Helvetica" w:cs="Helvetica"/>
          <w:color w:val="000000"/>
        </w:rPr>
        <w:t>follows:-</w:t>
      </w:r>
      <w:proofErr w:type="gramEnd"/>
    </w:p>
    <w:p w14:paraId="18E5A197" w14:textId="77777777" w:rsidR="00374E7B" w:rsidRDefault="00374E7B" w:rsidP="00374E7B">
      <w:pPr>
        <w:tabs>
          <w:tab w:val="left" w:pos="284"/>
        </w:tabs>
        <w:autoSpaceDE w:val="0"/>
        <w:autoSpaceDN w:val="0"/>
        <w:adjustRightInd w:val="0"/>
        <w:rPr>
          <w:rFonts w:ascii="Helvetica" w:hAnsi="Helvetica" w:cs="Helvetica"/>
          <w:color w:val="000000"/>
        </w:rPr>
      </w:pPr>
    </w:p>
    <w:p w14:paraId="3C74D155" w14:textId="25BED528"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ab/>
        <w:t>Sangeeta Arora, Peter Buck, Janice Coulthard, Korin Harvey, Henrietta Marsh-Smith</w:t>
      </w:r>
    </w:p>
    <w:p w14:paraId="688F7B8C" w14:textId="77777777" w:rsidR="00374E7B" w:rsidRDefault="00374E7B" w:rsidP="00374E7B">
      <w:pPr>
        <w:tabs>
          <w:tab w:val="left" w:pos="284"/>
        </w:tabs>
        <w:autoSpaceDE w:val="0"/>
        <w:autoSpaceDN w:val="0"/>
        <w:adjustRightInd w:val="0"/>
        <w:rPr>
          <w:rFonts w:ascii="Helvetica" w:hAnsi="Helvetica" w:cs="Helvetica"/>
          <w:color w:val="000000"/>
        </w:rPr>
      </w:pPr>
      <w:r>
        <w:rPr>
          <w:rFonts w:ascii="Helvetica" w:hAnsi="Helvetica" w:cs="Helvetica"/>
          <w:color w:val="000000"/>
        </w:rPr>
        <w:t>.</w:t>
      </w:r>
    </w:p>
    <w:p w14:paraId="6383A99C" w14:textId="77777777" w:rsidR="00374E7B" w:rsidRDefault="00374E7B" w:rsidP="00374E7B">
      <w:pPr>
        <w:tabs>
          <w:tab w:val="left" w:pos="284"/>
        </w:tabs>
      </w:pPr>
      <w:r>
        <w:rPr>
          <w:rFonts w:ascii="Helvetica" w:hAnsi="Helvetica" w:cs="Helvetica"/>
          <w:color w:val="000000"/>
        </w:rPr>
        <w:tab/>
        <w:t xml:space="preserve">Any queries concerning the tournament should be directed to </w:t>
      </w:r>
      <w:r>
        <w:rPr>
          <w:rFonts w:ascii="Helvetica" w:hAnsi="Helvetica" w:cs="Helvetica"/>
          <w:color w:val="0000FF"/>
        </w:rPr>
        <w:t>eltctournament@gmail.com</w:t>
      </w:r>
    </w:p>
    <w:p w14:paraId="2F0CD43D" w14:textId="77777777" w:rsidR="00EC35B6" w:rsidRDefault="00374E7B" w:rsidP="00374E7B">
      <w:pPr>
        <w:widowControl w:val="0"/>
        <w:tabs>
          <w:tab w:val="left" w:pos="570"/>
        </w:tabs>
        <w:ind w:right="-420"/>
        <w:jc w:val="center"/>
        <w:rPr>
          <w:rFonts w:ascii="Arial" w:hAnsi="Arial" w:cs="Arial"/>
        </w:rPr>
      </w:pPr>
      <w:r>
        <w:rPr>
          <w:rFonts w:ascii="Arial" w:hAnsi="Arial" w:cs="Arial"/>
        </w:rPr>
        <w:t xml:space="preserve"> </w:t>
      </w:r>
    </w:p>
    <w:p w14:paraId="1A370586" w14:textId="77777777" w:rsidR="00210D24" w:rsidRPr="00427CA5" w:rsidRDefault="00210D24">
      <w:pPr>
        <w:widowControl w:val="0"/>
        <w:tabs>
          <w:tab w:val="left" w:pos="570"/>
        </w:tabs>
        <w:ind w:right="-420"/>
        <w:jc w:val="both"/>
        <w:rPr>
          <w:rFonts w:ascii="Arial" w:hAnsi="Arial" w:cs="Arial"/>
        </w:rPr>
      </w:pPr>
    </w:p>
    <w:sectPr w:rsidR="00210D24" w:rsidRPr="00427CA5" w:rsidSect="00EE224B">
      <w:footerReference w:type="default" r:id="rId12"/>
      <w:pgSz w:w="11833" w:h="17280"/>
      <w:pgMar w:top="737" w:right="1418" w:bottom="162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6C4A" w14:textId="77777777" w:rsidR="00D87B74" w:rsidRDefault="00D87B74" w:rsidP="005566B3">
      <w:r>
        <w:separator/>
      </w:r>
    </w:p>
  </w:endnote>
  <w:endnote w:type="continuationSeparator" w:id="0">
    <w:p w14:paraId="2AB8C30F" w14:textId="77777777" w:rsidR="00D87B74" w:rsidRDefault="00D87B74" w:rsidP="0055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053112"/>
      <w:docPartObj>
        <w:docPartGallery w:val="Page Numbers (Bottom of Page)"/>
        <w:docPartUnique/>
      </w:docPartObj>
    </w:sdtPr>
    <w:sdtEndPr>
      <w:rPr>
        <w:noProof/>
      </w:rPr>
    </w:sdtEndPr>
    <w:sdtContent>
      <w:p w14:paraId="49AE5B53" w14:textId="77777777" w:rsidR="005566B3" w:rsidRDefault="005566B3">
        <w:pPr>
          <w:pStyle w:val="Footer"/>
          <w:jc w:val="right"/>
        </w:pPr>
        <w:r>
          <w:fldChar w:fldCharType="begin"/>
        </w:r>
        <w:r>
          <w:instrText xml:space="preserve"> PAGE   \* MERGEFORMAT </w:instrText>
        </w:r>
        <w:r>
          <w:fldChar w:fldCharType="separate"/>
        </w:r>
        <w:r w:rsidR="00F41D95">
          <w:rPr>
            <w:noProof/>
          </w:rPr>
          <w:t>2</w:t>
        </w:r>
        <w:r>
          <w:rPr>
            <w:noProof/>
          </w:rPr>
          <w:fldChar w:fldCharType="end"/>
        </w:r>
      </w:p>
    </w:sdtContent>
  </w:sdt>
  <w:p w14:paraId="40F24DE7" w14:textId="77777777" w:rsidR="005566B3" w:rsidRDefault="0055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7E3A" w14:textId="77777777" w:rsidR="00D87B74" w:rsidRDefault="00D87B74" w:rsidP="005566B3">
      <w:r>
        <w:separator/>
      </w:r>
    </w:p>
  </w:footnote>
  <w:footnote w:type="continuationSeparator" w:id="0">
    <w:p w14:paraId="56B608A0" w14:textId="77777777" w:rsidR="00D87B74" w:rsidRDefault="00D87B74" w:rsidP="0055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B4C20"/>
    <w:multiLevelType w:val="hybridMultilevel"/>
    <w:tmpl w:val="8F7E6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4F7D2F"/>
    <w:multiLevelType w:val="hybridMultilevel"/>
    <w:tmpl w:val="6A96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4"/>
    <w:rsid w:val="000217D3"/>
    <w:rsid w:val="00031B4A"/>
    <w:rsid w:val="000901A0"/>
    <w:rsid w:val="000A60EE"/>
    <w:rsid w:val="000A6C90"/>
    <w:rsid w:val="000B39F3"/>
    <w:rsid w:val="000C2CA7"/>
    <w:rsid w:val="000D2E58"/>
    <w:rsid w:val="0014388B"/>
    <w:rsid w:val="001624A6"/>
    <w:rsid w:val="00163816"/>
    <w:rsid w:val="001D1A50"/>
    <w:rsid w:val="001E1D98"/>
    <w:rsid w:val="001F5600"/>
    <w:rsid w:val="002054BD"/>
    <w:rsid w:val="00210D24"/>
    <w:rsid w:val="00234FD7"/>
    <w:rsid w:val="00242B7C"/>
    <w:rsid w:val="00292F59"/>
    <w:rsid w:val="002D1DA3"/>
    <w:rsid w:val="002F1644"/>
    <w:rsid w:val="002F18DB"/>
    <w:rsid w:val="00302411"/>
    <w:rsid w:val="00326ED7"/>
    <w:rsid w:val="00371D4D"/>
    <w:rsid w:val="00374E7B"/>
    <w:rsid w:val="003910F4"/>
    <w:rsid w:val="003C6DF2"/>
    <w:rsid w:val="003D2EA4"/>
    <w:rsid w:val="00401D38"/>
    <w:rsid w:val="00404BE6"/>
    <w:rsid w:val="00427CA5"/>
    <w:rsid w:val="0043677A"/>
    <w:rsid w:val="004801B5"/>
    <w:rsid w:val="004A0685"/>
    <w:rsid w:val="004A74D3"/>
    <w:rsid w:val="004C69E7"/>
    <w:rsid w:val="004D6807"/>
    <w:rsid w:val="004F3599"/>
    <w:rsid w:val="004F47A0"/>
    <w:rsid w:val="00517CBB"/>
    <w:rsid w:val="005566B3"/>
    <w:rsid w:val="0056285D"/>
    <w:rsid w:val="0057307F"/>
    <w:rsid w:val="005A09F8"/>
    <w:rsid w:val="005C160B"/>
    <w:rsid w:val="005D175A"/>
    <w:rsid w:val="00631B8E"/>
    <w:rsid w:val="00653710"/>
    <w:rsid w:val="006560C7"/>
    <w:rsid w:val="00657800"/>
    <w:rsid w:val="0068724C"/>
    <w:rsid w:val="006978A8"/>
    <w:rsid w:val="006F0465"/>
    <w:rsid w:val="006F4822"/>
    <w:rsid w:val="00762EC3"/>
    <w:rsid w:val="0078336F"/>
    <w:rsid w:val="0078505D"/>
    <w:rsid w:val="007B7EA7"/>
    <w:rsid w:val="008017B5"/>
    <w:rsid w:val="00811266"/>
    <w:rsid w:val="00854ABD"/>
    <w:rsid w:val="00887721"/>
    <w:rsid w:val="008A2AEC"/>
    <w:rsid w:val="008B2E38"/>
    <w:rsid w:val="008B7E1A"/>
    <w:rsid w:val="008D6444"/>
    <w:rsid w:val="008D76FD"/>
    <w:rsid w:val="00906ED1"/>
    <w:rsid w:val="009847D6"/>
    <w:rsid w:val="009B321F"/>
    <w:rsid w:val="009E4ADF"/>
    <w:rsid w:val="009F6727"/>
    <w:rsid w:val="00A108B8"/>
    <w:rsid w:val="00A11305"/>
    <w:rsid w:val="00A42F25"/>
    <w:rsid w:val="00A72B3E"/>
    <w:rsid w:val="00AE5CBF"/>
    <w:rsid w:val="00B077BB"/>
    <w:rsid w:val="00B20015"/>
    <w:rsid w:val="00B56A17"/>
    <w:rsid w:val="00BC1A35"/>
    <w:rsid w:val="00BE17FA"/>
    <w:rsid w:val="00BF2D26"/>
    <w:rsid w:val="00BF679C"/>
    <w:rsid w:val="00C14272"/>
    <w:rsid w:val="00C57075"/>
    <w:rsid w:val="00C81654"/>
    <w:rsid w:val="00C86BFA"/>
    <w:rsid w:val="00CA13ED"/>
    <w:rsid w:val="00CA3DA9"/>
    <w:rsid w:val="00CB2E84"/>
    <w:rsid w:val="00CC60BD"/>
    <w:rsid w:val="00D21AA4"/>
    <w:rsid w:val="00D555C8"/>
    <w:rsid w:val="00D60884"/>
    <w:rsid w:val="00D873F1"/>
    <w:rsid w:val="00D87B74"/>
    <w:rsid w:val="00D94866"/>
    <w:rsid w:val="00DA2553"/>
    <w:rsid w:val="00DA4D83"/>
    <w:rsid w:val="00DA5F91"/>
    <w:rsid w:val="00E34C05"/>
    <w:rsid w:val="00E369E7"/>
    <w:rsid w:val="00E513E8"/>
    <w:rsid w:val="00E67FDE"/>
    <w:rsid w:val="00E807A7"/>
    <w:rsid w:val="00E82204"/>
    <w:rsid w:val="00EA0388"/>
    <w:rsid w:val="00EA52D9"/>
    <w:rsid w:val="00EC35B6"/>
    <w:rsid w:val="00EE224B"/>
    <w:rsid w:val="00F41D95"/>
    <w:rsid w:val="00F54D4C"/>
    <w:rsid w:val="00F61DCC"/>
    <w:rsid w:val="00FA4B58"/>
    <w:rsid w:val="00FB2354"/>
    <w:rsid w:val="00FE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C0A574"/>
  <w15:docId w15:val="{78CB0940-3C3D-401C-B75A-698AF4FA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widowControl w:val="0"/>
      <w:numPr>
        <w:numId w:val="1"/>
      </w:numPr>
      <w:tabs>
        <w:tab w:val="left" w:pos="-360"/>
        <w:tab w:val="left" w:pos="0"/>
        <w:tab w:val="left" w:pos="540"/>
        <w:tab w:val="left" w:pos="1440"/>
        <w:tab w:val="left" w:pos="2160"/>
        <w:tab w:val="left" w:pos="2880"/>
        <w:tab w:val="left" w:pos="3600"/>
        <w:tab w:val="left" w:pos="4410"/>
        <w:tab w:val="right" w:pos="10773"/>
      </w:tabs>
      <w:jc w:val="center"/>
      <w:outlineLvl w:val="0"/>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rFonts w:ascii="Times New Roman" w:hAnsi="Times New Roman"/>
      <w:b w:val="0"/>
      <w:i w:val="0"/>
      <w:sz w:val="22"/>
      <w:u w:val="none"/>
    </w:rPr>
  </w:style>
  <w:style w:type="character" w:customStyle="1" w:styleId="WW-Absatz-Standardschriftart11111111">
    <w:name w:val="WW-Absatz-Standardschriftart11111111"/>
  </w:style>
  <w:style w:type="character" w:customStyle="1" w:styleId="WW8Num2z0">
    <w:name w:val="WW8Num2z0"/>
    <w:rPr>
      <w:rFonts w:ascii="Times New Roman" w:hAnsi="Times New Roman"/>
      <w:b w:val="0"/>
      <w:i w:val="0"/>
      <w:sz w:val="22"/>
      <w:u w:val="none"/>
    </w:rPr>
  </w:style>
  <w:style w:type="character" w:customStyle="1" w:styleId="WW-DefaultParagraphFont">
    <w:name w:val="WW-Default Paragraph Font"/>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pPr>
      <w:widowControl w:val="0"/>
      <w:tabs>
        <w:tab w:val="left" w:pos="-360"/>
        <w:tab w:val="left" w:pos="0"/>
        <w:tab w:val="left" w:pos="540"/>
        <w:tab w:val="left" w:pos="1440"/>
        <w:tab w:val="left" w:pos="2160"/>
        <w:tab w:val="left" w:pos="2880"/>
        <w:tab w:val="left" w:pos="3600"/>
        <w:tab w:val="left" w:pos="4410"/>
      </w:tabs>
      <w:ind w:left="540"/>
      <w:jc w:val="both"/>
    </w:pPr>
    <w:rPr>
      <w:sz w:val="24"/>
    </w:rPr>
  </w:style>
  <w:style w:type="paragraph" w:styleId="BodyTextIndent2">
    <w:name w:val="Body Text Indent 2"/>
    <w:basedOn w:val="Normal"/>
    <w:pPr>
      <w:widowControl w:val="0"/>
      <w:tabs>
        <w:tab w:val="left" w:pos="-360"/>
        <w:tab w:val="left" w:pos="0"/>
        <w:tab w:val="left" w:pos="540"/>
        <w:tab w:val="left" w:pos="851"/>
        <w:tab w:val="left" w:pos="2268"/>
        <w:tab w:val="left" w:pos="2552"/>
        <w:tab w:val="left" w:pos="6804"/>
        <w:tab w:val="left" w:pos="7088"/>
        <w:tab w:val="left" w:pos="7371"/>
      </w:tabs>
      <w:ind w:left="540" w:hanging="540"/>
      <w:jc w:val="both"/>
    </w:pPr>
    <w:rPr>
      <w:sz w:val="24"/>
    </w:rPr>
  </w:style>
  <w:style w:type="paragraph" w:styleId="BlockText">
    <w:name w:val="Block Text"/>
    <w:basedOn w:val="Normal"/>
    <w:pPr>
      <w:widowControl w:val="0"/>
      <w:tabs>
        <w:tab w:val="left" w:pos="-360"/>
        <w:tab w:val="left" w:pos="0"/>
        <w:tab w:val="left" w:pos="540"/>
        <w:tab w:val="left" w:pos="1440"/>
        <w:tab w:val="left" w:pos="2160"/>
        <w:tab w:val="left" w:pos="2880"/>
        <w:tab w:val="left" w:pos="3600"/>
        <w:tab w:val="left" w:pos="4410"/>
      </w:tabs>
      <w:ind w:left="540" w:right="136" w:hanging="540"/>
      <w:jc w:val="both"/>
    </w:pPr>
    <w:rPr>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Tahoma" w:hAnsi="Tahoma" w:cs="Tahoma"/>
      <w:sz w:val="16"/>
      <w:szCs w:val="16"/>
    </w:rPr>
  </w:style>
  <w:style w:type="table" w:styleId="TableGrid">
    <w:name w:val="Table Grid"/>
    <w:basedOn w:val="TableNormal"/>
    <w:uiPriority w:val="59"/>
    <w:rsid w:val="0065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5600"/>
    <w:rPr>
      <w:color w:val="0000FF" w:themeColor="hyperlink"/>
      <w:u w:val="single"/>
    </w:rPr>
  </w:style>
  <w:style w:type="paragraph" w:styleId="Header">
    <w:name w:val="header"/>
    <w:basedOn w:val="Normal"/>
    <w:link w:val="HeaderChar"/>
    <w:uiPriority w:val="99"/>
    <w:unhideWhenUsed/>
    <w:rsid w:val="005566B3"/>
    <w:pPr>
      <w:tabs>
        <w:tab w:val="center" w:pos="4513"/>
        <w:tab w:val="right" w:pos="9026"/>
      </w:tabs>
    </w:pPr>
  </w:style>
  <w:style w:type="character" w:customStyle="1" w:styleId="HeaderChar">
    <w:name w:val="Header Char"/>
    <w:basedOn w:val="DefaultParagraphFont"/>
    <w:link w:val="Header"/>
    <w:uiPriority w:val="99"/>
    <w:rsid w:val="005566B3"/>
    <w:rPr>
      <w:lang w:eastAsia="ar-SA"/>
    </w:rPr>
  </w:style>
  <w:style w:type="paragraph" w:styleId="Footer">
    <w:name w:val="footer"/>
    <w:basedOn w:val="Normal"/>
    <w:link w:val="FooterChar"/>
    <w:uiPriority w:val="99"/>
    <w:unhideWhenUsed/>
    <w:rsid w:val="005566B3"/>
    <w:pPr>
      <w:tabs>
        <w:tab w:val="center" w:pos="4513"/>
        <w:tab w:val="right" w:pos="9026"/>
      </w:tabs>
    </w:pPr>
  </w:style>
  <w:style w:type="character" w:customStyle="1" w:styleId="FooterChar">
    <w:name w:val="Footer Char"/>
    <w:basedOn w:val="DefaultParagraphFont"/>
    <w:link w:val="Footer"/>
    <w:uiPriority w:val="99"/>
    <w:rsid w:val="005566B3"/>
    <w:rPr>
      <w:lang w:eastAsia="ar-SA"/>
    </w:rPr>
  </w:style>
  <w:style w:type="paragraph" w:styleId="ListParagraph">
    <w:name w:val="List Paragraph"/>
    <w:basedOn w:val="Normal"/>
    <w:uiPriority w:val="34"/>
    <w:qFormat/>
    <w:rsid w:val="005C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lingtennis.mycourt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tctournament@gmail.com" TargetMode="External"/><Relationship Id="rId5" Type="http://schemas.openxmlformats.org/officeDocument/2006/relationships/footnotes" Target="footnotes.xml"/><Relationship Id="rId10" Type="http://schemas.openxmlformats.org/officeDocument/2006/relationships/hyperlink" Target="mailto:eltctournament@gmail.com" TargetMode="External"/><Relationship Id="rId4" Type="http://schemas.openxmlformats.org/officeDocument/2006/relationships/webSettings" Target="webSettings.xml"/><Relationship Id="rId9" Type="http://schemas.openxmlformats.org/officeDocument/2006/relationships/hyperlink" Target="https://ealingtennis.mycour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EALING LAWN TENNIS CLUB</vt:lpstr>
    </vt:vector>
  </TitlesOfParts>
  <Company>Microsoft</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LAWN TENNIS CLUB</dc:title>
  <dc:creator>PACKARD-BELL</dc:creator>
  <cp:lastModifiedBy>447572507821</cp:lastModifiedBy>
  <cp:revision>11</cp:revision>
  <cp:lastPrinted>2017-05-07T09:31:00Z</cp:lastPrinted>
  <dcterms:created xsi:type="dcterms:W3CDTF">2021-05-01T12:21:00Z</dcterms:created>
  <dcterms:modified xsi:type="dcterms:W3CDTF">2021-05-01T22:32:00Z</dcterms:modified>
</cp:coreProperties>
</file>