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4F" w:rsidRPr="00C02EC4" w:rsidRDefault="00DD00D9" w:rsidP="0020414F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b/>
          <w:color w:val="FF0000"/>
          <w:sz w:val="28"/>
          <w:szCs w:val="28"/>
        </w:rPr>
      </w:pPr>
      <w:bookmarkStart w:id="0" w:name="_GoBack"/>
      <w:bookmarkEnd w:id="0"/>
    </w:p>
    <w:p w:rsidR="0020414F" w:rsidRDefault="00DD00D9" w:rsidP="003E56DB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b/>
          <w:color w:val="000000"/>
        </w:rPr>
      </w:pPr>
      <w:r>
        <w:t>ELTC Winter Singles League – 2018 / 2019 Electronic Entry Form</w:t>
      </w:r>
    </w:p>
    <w:p w:rsidR="003E56DB" w:rsidRDefault="00DD00D9" w:rsidP="003E56DB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b/>
          <w:color w:val="000000"/>
        </w:rPr>
      </w:pPr>
    </w:p>
    <w:p w:rsidR="003E56DB" w:rsidRPr="00C02EC4" w:rsidRDefault="00DD00D9" w:rsidP="003E56DB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t xml:space="preserve">Firstly you will need to pay the entry fee £10 adults and £5 for juniors (13-18 category only) </w:t>
      </w:r>
      <w:proofErr w:type="gramStart"/>
      <w:r w:rsidRPr="00C02EC4">
        <w:rPr>
          <w:rStyle w:val="qowt-font3-couriernew"/>
          <w:rFonts w:ascii="Calibri" w:hAnsi="Calibri" w:cs="Calibri"/>
          <w:color w:val="000000"/>
        </w:rPr>
        <w:t>Please</w:t>
      </w:r>
      <w:proofErr w:type="gramEnd"/>
      <w:r w:rsidRPr="00C02EC4">
        <w:rPr>
          <w:rStyle w:val="qowt-font3-couriernew"/>
          <w:rFonts w:ascii="Calibri" w:hAnsi="Calibri" w:cs="Calibri"/>
          <w:color w:val="000000"/>
        </w:rPr>
        <w:t xml:space="preserve"> ensure you add a payment </w:t>
      </w:r>
      <w:r w:rsidRPr="00C02EC4">
        <w:rPr>
          <w:rStyle w:val="qowt-font3-couriernew"/>
          <w:rFonts w:ascii="Calibri" w:hAnsi="Calibri" w:cs="Calibri"/>
          <w:color w:val="000000"/>
        </w:rPr>
        <w:t>reference;</w:t>
      </w:r>
      <w:r w:rsidRPr="00C02EC4">
        <w:rPr>
          <w:rStyle w:val="qowt-font3-couriernew"/>
          <w:rFonts w:ascii="Calibri" w:hAnsi="Calibri" w:cs="Calibri"/>
          <w:color w:val="000000"/>
        </w:rPr>
        <w:t xml:space="preserve"> WSL (followed by your surname) </w:t>
      </w:r>
    </w:p>
    <w:p w:rsidR="003E56DB" w:rsidRPr="00C02EC4" w:rsidRDefault="00DD00D9" w:rsidP="003E56DB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</w:p>
    <w:p w:rsidR="003E56DB" w:rsidRPr="00C02EC4" w:rsidRDefault="00DD00D9" w:rsidP="003E56DB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t xml:space="preserve">Payment should be </w:t>
      </w:r>
      <w:r w:rsidRPr="00C02EC4">
        <w:rPr>
          <w:rStyle w:val="qowt-font3-couriernew"/>
          <w:rFonts w:ascii="Calibri" w:hAnsi="Calibri" w:cs="Calibri"/>
          <w:color w:val="000000"/>
        </w:rPr>
        <w:t>made to the club’s bank account;</w:t>
      </w:r>
    </w:p>
    <w:p w:rsidR="003E56DB" w:rsidRPr="00C02EC4" w:rsidRDefault="00DD00D9" w:rsidP="003E56DB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t>ELTC</w:t>
      </w:r>
    </w:p>
    <w:p w:rsidR="003E56DB" w:rsidRPr="00C02EC4" w:rsidRDefault="00DD00D9" w:rsidP="003E56DB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t>Barclays Bank</w:t>
      </w:r>
    </w:p>
    <w:p w:rsidR="003E56DB" w:rsidRPr="00C02EC4" w:rsidRDefault="00DD00D9" w:rsidP="003E56DB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t>Account Number; 60749966</w:t>
      </w:r>
    </w:p>
    <w:p w:rsidR="003E56DB" w:rsidRPr="00C02EC4" w:rsidRDefault="00DD00D9" w:rsidP="003E56DB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t>Sort Code; 20-27-48</w:t>
      </w:r>
    </w:p>
    <w:p w:rsidR="003E56DB" w:rsidRPr="00C02EC4" w:rsidRDefault="00DD00D9" w:rsidP="003E56DB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3E56DB" w:rsidRPr="00C02EC4" w:rsidRDefault="00DD00D9" w:rsidP="003E56DB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</w:p>
    <w:p w:rsidR="003E56DB" w:rsidRPr="00C02EC4" w:rsidRDefault="00DD00D9" w:rsidP="003E56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t>This form should then be fully completed and attached to an e-mail to mike.knibbs@btopenworld.com</w:t>
      </w:r>
    </w:p>
    <w:p w:rsidR="003E56DB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t xml:space="preserve">You can use this form to enter by email providing that you </w:t>
      </w:r>
      <w:r w:rsidRPr="00C02EC4">
        <w:rPr>
          <w:rStyle w:val="qowt-font3-couriernew"/>
          <w:rFonts w:ascii="Calibri" w:hAnsi="Calibri" w:cs="Calibri"/>
          <w:color w:val="000000"/>
        </w:rPr>
        <w:t xml:space="preserve">pay the entry fee of £10 for Adults and £5 for </w:t>
      </w:r>
      <w:r w:rsidRPr="00C02EC4">
        <w:rPr>
          <w:rStyle w:val="qowt-font3-couriernew"/>
          <w:rFonts w:ascii="Calibri" w:hAnsi="Calibri" w:cs="Calibri"/>
          <w:color w:val="000000"/>
        </w:rPr>
        <w:t>juniors</w:t>
      </w:r>
      <w:r w:rsidRPr="00C02EC4">
        <w:rPr>
          <w:rStyle w:val="qowt-font3-couriernew"/>
          <w:rFonts w:ascii="Calibri" w:hAnsi="Calibri" w:cs="Calibri"/>
          <w:color w:val="000000"/>
        </w:rPr>
        <w:t xml:space="preserve"> by Internet Banking. It is important that you take the time to fully complete this form. It also helps </w:t>
      </w:r>
      <w:r w:rsidRPr="00C02EC4">
        <w:rPr>
          <w:rStyle w:val="qowt-font3-couriernew"/>
          <w:rFonts w:ascii="Calibri" w:hAnsi="Calibri" w:cs="Calibri"/>
          <w:color w:val="000000"/>
        </w:rPr>
        <w:t xml:space="preserve">with making accurate </w:t>
      </w:r>
      <w:r w:rsidRPr="00C02EC4">
        <w:rPr>
          <w:rStyle w:val="qowt-font3-couriernew"/>
          <w:rFonts w:ascii="Calibri" w:hAnsi="Calibri" w:cs="Calibri"/>
          <w:color w:val="000000"/>
        </w:rPr>
        <w:t>seeding’s</w:t>
      </w:r>
      <w:r w:rsidRPr="00C02EC4">
        <w:rPr>
          <w:rStyle w:val="qowt-font3-couriernew"/>
          <w:rFonts w:ascii="Calibri" w:hAnsi="Calibri" w:cs="Calibri"/>
          <w:color w:val="000000"/>
        </w:rPr>
        <w:t xml:space="preserve">. </w:t>
      </w: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  <w:u w:val="single"/>
        </w:rPr>
      </w:pPr>
      <w:proofErr w:type="gramStart"/>
      <w:r w:rsidRPr="00C02EC4">
        <w:rPr>
          <w:rStyle w:val="qowt-font3-couriernew"/>
          <w:rFonts w:ascii="Calibri" w:hAnsi="Calibri" w:cs="Calibri"/>
          <w:color w:val="000000"/>
          <w:u w:val="single"/>
        </w:rPr>
        <w:t>Your</w:t>
      </w:r>
      <w:proofErr w:type="gramEnd"/>
      <w:r w:rsidRPr="00C02EC4">
        <w:rPr>
          <w:rStyle w:val="qowt-font3-couriernew"/>
          <w:rFonts w:ascii="Calibri" w:hAnsi="Calibri" w:cs="Calibri"/>
          <w:color w:val="000000"/>
          <w:u w:val="single"/>
        </w:rPr>
        <w:t xml:space="preserve"> Details</w:t>
      </w:r>
    </w:p>
    <w:p w:rsidR="003E56DB" w:rsidRPr="00C02EC4" w:rsidRDefault="00DD00D9" w:rsidP="003E56DB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t>First Name:</w:t>
      </w: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t>Surname:</w:t>
      </w: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t>Phone Number:</w:t>
      </w: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t>Email address:</w:t>
      </w: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t xml:space="preserve">Adult or </w:t>
      </w:r>
      <w:proofErr w:type="gramStart"/>
      <w:r w:rsidRPr="00C02EC4">
        <w:rPr>
          <w:rStyle w:val="qowt-font3-couriernew"/>
          <w:rFonts w:ascii="Calibri" w:hAnsi="Calibri" w:cs="Calibri"/>
          <w:color w:val="000000"/>
        </w:rPr>
        <w:t>Junior</w:t>
      </w:r>
      <w:proofErr w:type="gramEnd"/>
      <w:r w:rsidRPr="00C02EC4">
        <w:rPr>
          <w:rStyle w:val="qowt-font3-couriernew"/>
          <w:rFonts w:ascii="Calibri" w:hAnsi="Calibri" w:cs="Calibri"/>
          <w:color w:val="000000"/>
        </w:rPr>
        <w:t>:</w:t>
      </w: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t>Have you made your Payment by Internet Banking (mandatory to enter by this form</w:t>
      </w:r>
      <w:proofErr w:type="gramStart"/>
      <w:r w:rsidRPr="00C02EC4">
        <w:rPr>
          <w:rStyle w:val="qowt-font3-couriernew"/>
          <w:rFonts w:ascii="Calibri" w:hAnsi="Calibri" w:cs="Calibri"/>
          <w:color w:val="000000"/>
        </w:rPr>
        <w:t>) ?</w:t>
      </w:r>
      <w:proofErr w:type="gramEnd"/>
      <w:r w:rsidRPr="00C02EC4">
        <w:rPr>
          <w:rStyle w:val="qowt-font3-couriernew"/>
          <w:rFonts w:ascii="Calibri" w:hAnsi="Calibri" w:cs="Calibri"/>
          <w:color w:val="000000"/>
        </w:rPr>
        <w:t xml:space="preserve"> :</w:t>
      </w: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  <w:proofErr w:type="gramStart"/>
      <w:r w:rsidRPr="00C02EC4">
        <w:rPr>
          <w:rStyle w:val="qowt-font3-couriernew"/>
          <w:rFonts w:ascii="Calibri" w:hAnsi="Calibri" w:cs="Calibri"/>
          <w:color w:val="000000"/>
        </w:rPr>
        <w:t>Your</w:t>
      </w:r>
      <w:proofErr w:type="gramEnd"/>
      <w:r w:rsidRPr="00C02EC4">
        <w:rPr>
          <w:rStyle w:val="qowt-font3-couriernew"/>
          <w:rFonts w:ascii="Calibri" w:hAnsi="Calibri" w:cs="Calibri"/>
          <w:color w:val="000000"/>
        </w:rPr>
        <w:t xml:space="preserve"> Internet Banking Payment Reference:</w:t>
      </w: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  <w:u w:val="single"/>
        </w:rPr>
      </w:pPr>
      <w:proofErr w:type="gramStart"/>
      <w:r w:rsidRPr="00C02EC4">
        <w:rPr>
          <w:rStyle w:val="qowt-font3-couriernew"/>
          <w:rFonts w:ascii="Calibri" w:hAnsi="Calibri" w:cs="Calibri"/>
          <w:color w:val="000000"/>
          <w:u w:val="single"/>
        </w:rPr>
        <w:t>Your</w:t>
      </w:r>
      <w:proofErr w:type="gramEnd"/>
      <w:r w:rsidRPr="00C02EC4">
        <w:rPr>
          <w:rStyle w:val="qowt-font3-couriernew"/>
          <w:rFonts w:ascii="Calibri" w:hAnsi="Calibri" w:cs="Calibri"/>
          <w:color w:val="000000"/>
          <w:u w:val="single"/>
        </w:rPr>
        <w:t xml:space="preserve"> Tennis Standard</w:t>
      </w: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t>If you have played in the WSL many times and are well known to me, then you do not need to</w:t>
      </w:r>
      <w:r w:rsidRPr="00C02EC4">
        <w:rPr>
          <w:rStyle w:val="qowt-font3-couriernew"/>
          <w:rFonts w:ascii="Calibri" w:hAnsi="Calibri" w:cs="Calibri"/>
          <w:color w:val="000000"/>
        </w:rPr>
        <w:t xml:space="preserve"> complete this section. Otherwise it is essential that you do so I can appropriately find the right seeding for you, if you fail to</w:t>
      </w:r>
      <w:r w:rsidRPr="00C02EC4">
        <w:rPr>
          <w:rStyle w:val="qowt-font3-couriernew"/>
          <w:rFonts w:ascii="Calibri" w:hAnsi="Calibri" w:cs="Calibri"/>
          <w:color w:val="000000"/>
        </w:rPr>
        <w:t>,</w:t>
      </w:r>
      <w:r w:rsidRPr="00C02EC4">
        <w:rPr>
          <w:rStyle w:val="qowt-font3-couriernew"/>
          <w:rFonts w:ascii="Calibri" w:hAnsi="Calibri" w:cs="Calibri"/>
          <w:color w:val="000000"/>
        </w:rPr>
        <w:t xml:space="preserve"> it may delay your start in the WSL.</w:t>
      </w:r>
      <w:r w:rsidRPr="00C02EC4">
        <w:rPr>
          <w:rStyle w:val="qowt-font3-couriernew"/>
          <w:rFonts w:ascii="Calibri" w:hAnsi="Calibri" w:cs="Calibri"/>
          <w:color w:val="000000"/>
        </w:rPr>
        <w:t xml:space="preserve"> You can also add details in the e-mail.</w:t>
      </w: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t>If you have played in a club handicap tournam</w:t>
      </w:r>
      <w:r w:rsidRPr="00C02EC4">
        <w:rPr>
          <w:rStyle w:val="qowt-font3-couriernew"/>
          <w:rFonts w:ascii="Calibri" w:hAnsi="Calibri" w:cs="Calibri"/>
          <w:color w:val="000000"/>
        </w:rPr>
        <w:t>ent please say which one and what your handicap was:</w:t>
      </w: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</w:p>
    <w:p w:rsidR="00893B9E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t>Players that are members of the club and a similar standard to yourself:</w:t>
      </w:r>
    </w:p>
    <w:p w:rsidR="004D1C8E" w:rsidRDefault="004D1C8E">
      <w:pPr>
        <w:pStyle w:val="NormalWeb"/>
        <w:shd w:val="clear" w:color="auto" w:fill="FFFFFF"/>
        <w:spacing w:before="0" w:after="0"/>
      </w:pPr>
    </w:p>
    <w:p w:rsidR="004D1C8E" w:rsidRDefault="00DD00D9">
      <w:pPr>
        <w:pStyle w:val="NormalWeb"/>
        <w:shd w:val="clear" w:color="auto" w:fill="FFFFFF"/>
        <w:spacing w:before="0" w:after="0"/>
      </w:pPr>
      <w:r>
        <w:rPr>
          <w:rStyle w:val="qowt-font3-couriernew"/>
          <w:rFonts w:ascii="Calibri"/>
          <w:color w:val="000000"/>
        </w:rPr>
        <w:t>If you have no track record at the club, it is important that you give as detailed a description of your tennis standard as poss</w:t>
      </w:r>
      <w:r>
        <w:rPr>
          <w:rStyle w:val="qowt-font3-couriernew"/>
          <w:rFonts w:ascii="Calibri"/>
          <w:color w:val="000000"/>
        </w:rPr>
        <w:t>ible below this note. Failure to do so may delay your entry.</w:t>
      </w:r>
    </w:p>
    <w:p w:rsidR="00543294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color w:val="000000"/>
        </w:rPr>
      </w:pPr>
    </w:p>
    <w:p w:rsidR="00543294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b/>
          <w:color w:val="000000"/>
        </w:rPr>
      </w:pPr>
      <w:r w:rsidRPr="00C02EC4">
        <w:rPr>
          <w:rStyle w:val="qowt-font3-couriernew"/>
          <w:rFonts w:ascii="Calibri" w:hAnsi="Calibri" w:cs="Calibri"/>
          <w:b/>
          <w:color w:val="000000"/>
        </w:rPr>
        <w:t xml:space="preserve">Please attach the form to an e-mail and send to </w:t>
      </w:r>
      <w:hyperlink r:id="rId6" w:history="1">
        <w:r w:rsidRPr="00C02EC4">
          <w:rPr>
            <w:rStyle w:val="Hyperlink"/>
            <w:rFonts w:ascii="Calibri" w:hAnsi="Calibri" w:cs="Calibri"/>
            <w:b/>
          </w:rPr>
          <w:t>mike.knibbs@btopenworld.com</w:t>
        </w:r>
      </w:hyperlink>
      <w:r w:rsidRPr="00C02EC4">
        <w:rPr>
          <w:rStyle w:val="qowt-font3-couriernew"/>
          <w:rFonts w:ascii="Calibri" w:hAnsi="Calibri" w:cs="Calibri"/>
          <w:b/>
          <w:color w:val="000000"/>
        </w:rPr>
        <w:t xml:space="preserve"> (W.S.L. Organiser)</w:t>
      </w:r>
    </w:p>
    <w:p w:rsidR="00543294" w:rsidRPr="00C02EC4" w:rsidRDefault="00DD00D9" w:rsidP="00893B9E">
      <w:pPr>
        <w:pStyle w:val="NormalWeb"/>
        <w:shd w:val="clear" w:color="auto" w:fill="FFFFFF"/>
        <w:spacing w:before="0" w:beforeAutospacing="0" w:after="0" w:afterAutospacing="0"/>
        <w:rPr>
          <w:rStyle w:val="qowt-font3-couriernew"/>
          <w:rFonts w:ascii="Calibri" w:hAnsi="Calibri" w:cs="Calibri"/>
          <w:b/>
          <w:color w:val="000000"/>
        </w:rPr>
      </w:pPr>
    </w:p>
    <w:p w:rsidR="003E56DB" w:rsidRPr="00C02EC4" w:rsidRDefault="00DD00D9" w:rsidP="00C02E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02EC4">
        <w:rPr>
          <w:rStyle w:val="qowt-font3-couriernew"/>
          <w:rFonts w:ascii="Calibri" w:hAnsi="Calibri" w:cs="Calibri"/>
          <w:color w:val="000000"/>
        </w:rPr>
        <w:lastRenderedPageBreak/>
        <w:t>Remember if you are having any problems with th</w:t>
      </w:r>
      <w:r w:rsidRPr="00C02EC4">
        <w:rPr>
          <w:rStyle w:val="qowt-font3-couriernew"/>
          <w:rFonts w:ascii="Calibri" w:hAnsi="Calibri" w:cs="Calibri"/>
          <w:color w:val="000000"/>
        </w:rPr>
        <w:t>is there are paper application forms in the clubhouse.</w:t>
      </w:r>
    </w:p>
    <w:sectPr w:rsidR="003E56DB" w:rsidRPr="00C02EC4" w:rsidSect="00C02EC4">
      <w:pgSz w:w="11906" w:h="16838"/>
      <w:pgMar w:top="90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1540"/>
    <w:multiLevelType w:val="hybridMultilevel"/>
    <w:tmpl w:val="E5FCB36C"/>
    <w:lvl w:ilvl="0" w:tplc="EBC2F408">
      <w:start w:val="1"/>
      <w:numFmt w:val="decimal"/>
      <w:lvlText w:val="%1."/>
      <w:lvlJc w:val="left"/>
      <w:pPr>
        <w:ind w:left="720" w:hanging="360"/>
      </w:pPr>
    </w:lvl>
    <w:lvl w:ilvl="1" w:tplc="8C4CEB66">
      <w:start w:val="1"/>
      <w:numFmt w:val="decimal"/>
      <w:lvlText w:val="%2."/>
      <w:lvlJc w:val="left"/>
      <w:pPr>
        <w:ind w:left="1440" w:hanging="1080"/>
      </w:pPr>
    </w:lvl>
    <w:lvl w:ilvl="2" w:tplc="6A140996">
      <w:start w:val="1"/>
      <w:numFmt w:val="decimal"/>
      <w:lvlText w:val="%3."/>
      <w:lvlJc w:val="left"/>
      <w:pPr>
        <w:ind w:left="2160" w:hanging="1980"/>
      </w:pPr>
    </w:lvl>
    <w:lvl w:ilvl="3" w:tplc="33F21AC0">
      <w:start w:val="1"/>
      <w:numFmt w:val="decimal"/>
      <w:lvlText w:val="%4."/>
      <w:lvlJc w:val="left"/>
      <w:pPr>
        <w:ind w:left="2880" w:hanging="2520"/>
      </w:pPr>
    </w:lvl>
    <w:lvl w:ilvl="4" w:tplc="B9D01B08">
      <w:start w:val="1"/>
      <w:numFmt w:val="decimal"/>
      <w:lvlText w:val="%5."/>
      <w:lvlJc w:val="left"/>
      <w:pPr>
        <w:ind w:left="3600" w:hanging="3240"/>
      </w:pPr>
    </w:lvl>
    <w:lvl w:ilvl="5" w:tplc="6A76AF04">
      <w:start w:val="1"/>
      <w:numFmt w:val="decimal"/>
      <w:lvlText w:val="%6."/>
      <w:lvlJc w:val="left"/>
      <w:pPr>
        <w:ind w:left="4320" w:hanging="4140"/>
      </w:pPr>
    </w:lvl>
    <w:lvl w:ilvl="6" w:tplc="B9F45D02">
      <w:start w:val="1"/>
      <w:numFmt w:val="decimal"/>
      <w:lvlText w:val="%7."/>
      <w:lvlJc w:val="left"/>
      <w:pPr>
        <w:ind w:left="5040" w:hanging="4680"/>
      </w:pPr>
    </w:lvl>
    <w:lvl w:ilvl="7" w:tplc="9F74D536">
      <w:start w:val="1"/>
      <w:numFmt w:val="decimal"/>
      <w:lvlText w:val="%8."/>
      <w:lvlJc w:val="left"/>
      <w:pPr>
        <w:ind w:left="5760" w:hanging="5400"/>
      </w:pPr>
    </w:lvl>
    <w:lvl w:ilvl="8" w:tplc="F6D83F66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44C87EAD"/>
    <w:multiLevelType w:val="hybridMultilevel"/>
    <w:tmpl w:val="19E60B28"/>
    <w:lvl w:ilvl="0" w:tplc="4258B04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4E728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A7257D6">
      <w:numFmt w:val="bullet"/>
      <w:lvlText w:val=""/>
      <w:lvlJc w:val="left"/>
      <w:pPr>
        <w:ind w:left="2160" w:hanging="1800"/>
      </w:pPr>
    </w:lvl>
    <w:lvl w:ilvl="3" w:tplc="0798A0D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CAC9D9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A628798">
      <w:numFmt w:val="bullet"/>
      <w:lvlText w:val=""/>
      <w:lvlJc w:val="left"/>
      <w:pPr>
        <w:ind w:left="4320" w:hanging="3960"/>
      </w:pPr>
    </w:lvl>
    <w:lvl w:ilvl="6" w:tplc="72B2757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33C94F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6CAECF8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8E"/>
    <w:rsid w:val="004D1C8E"/>
    <w:rsid w:val="00D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owt-font3-couriernew">
    <w:name w:val="qowt-font3-couriernew"/>
    <w:basedOn w:val="DefaultParagraphFont"/>
    <w:rsid w:val="003E56DB"/>
  </w:style>
  <w:style w:type="character" w:styleId="Hyperlink">
    <w:name w:val="Hyperlink"/>
    <w:basedOn w:val="DefaultParagraphFont"/>
    <w:uiPriority w:val="99"/>
    <w:unhideWhenUsed/>
    <w:rsid w:val="00543294"/>
    <w:rPr>
      <w:color w:val="0000FF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owt-font3-couriernew">
    <w:name w:val="qowt-font3-couriernew"/>
    <w:basedOn w:val="DefaultParagraphFont"/>
    <w:rsid w:val="003E56DB"/>
  </w:style>
  <w:style w:type="character" w:styleId="Hyperlink">
    <w:name w:val="Hyperlink"/>
    <w:basedOn w:val="DefaultParagraphFont"/>
    <w:uiPriority w:val="99"/>
    <w:unhideWhenUsed/>
    <w:rsid w:val="00543294"/>
    <w:rPr>
      <w:color w:val="0000FF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.knibbs@btopenworl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cp:lastPrinted>2017-09-06T14:21:00Z</cp:lastPrinted>
  <dcterms:created xsi:type="dcterms:W3CDTF">2018-09-20T16:24:00Z</dcterms:created>
  <dcterms:modified xsi:type="dcterms:W3CDTF">2018-09-20T16:24:00Z</dcterms:modified>
</cp:coreProperties>
</file>